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6C2EE" w14:textId="6F955A22" w:rsidR="00D3582C" w:rsidRPr="000B248A" w:rsidRDefault="00D3582C" w:rsidP="00D3582C">
      <w:pPr>
        <w:spacing w:before="240" w:after="240"/>
        <w:rPr>
          <w:rFonts w:asciiTheme="minorHAnsi" w:hAnsiTheme="minorHAnsi" w:cstheme="minorHAnsi"/>
          <w:sz w:val="22"/>
          <w:szCs w:val="22"/>
        </w:rPr>
      </w:pPr>
      <w:r w:rsidRPr="000B248A">
        <w:rPr>
          <w:rFonts w:asciiTheme="minorHAnsi" w:hAnsiTheme="minorHAnsi" w:cstheme="minorHAnsi"/>
          <w:sz w:val="22"/>
          <w:szCs w:val="22"/>
        </w:rPr>
        <w:t xml:space="preserve">Thank you for your interest in working </w:t>
      </w:r>
      <w:r w:rsidR="0092640F">
        <w:rPr>
          <w:rFonts w:asciiTheme="minorHAnsi" w:hAnsiTheme="minorHAnsi" w:cstheme="minorHAnsi"/>
          <w:sz w:val="22"/>
          <w:szCs w:val="22"/>
        </w:rPr>
        <w:t>with</w:t>
      </w:r>
      <w:r w:rsidRPr="000B248A">
        <w:rPr>
          <w:rFonts w:asciiTheme="minorHAnsi" w:hAnsiTheme="minorHAnsi" w:cstheme="minorHAnsi"/>
          <w:sz w:val="22"/>
          <w:szCs w:val="22"/>
        </w:rPr>
        <w:t xml:space="preserve"> VAS. </w:t>
      </w:r>
    </w:p>
    <w:p w14:paraId="78B0E8DE" w14:textId="08CCBDFB" w:rsidR="00D3582C" w:rsidRPr="000B248A" w:rsidRDefault="00D3582C" w:rsidP="00802539">
      <w:pPr>
        <w:jc w:val="both"/>
        <w:textAlignment w:val="baseline"/>
        <w:rPr>
          <w:rFonts w:asciiTheme="minorHAnsi" w:hAnsiTheme="minorHAnsi" w:cstheme="minorHAnsi"/>
          <w:sz w:val="22"/>
          <w:szCs w:val="22"/>
          <w:lang w:eastAsia="en-GB"/>
        </w:rPr>
      </w:pPr>
      <w:r w:rsidRPr="000B248A">
        <w:rPr>
          <w:rFonts w:asciiTheme="minorHAnsi" w:hAnsiTheme="minorHAnsi" w:cstheme="minorHAnsi"/>
          <w:sz w:val="22"/>
          <w:szCs w:val="22"/>
          <w:lang w:eastAsia="en-GB"/>
        </w:rPr>
        <w:t xml:space="preserve">Voluntary Action Sheffield is </w:t>
      </w:r>
      <w:r w:rsidR="00F73E26" w:rsidRPr="000B248A">
        <w:rPr>
          <w:rFonts w:asciiTheme="minorHAnsi" w:hAnsiTheme="minorHAnsi" w:cstheme="minorHAnsi"/>
          <w:sz w:val="22"/>
          <w:szCs w:val="22"/>
          <w:lang w:eastAsia="en-GB"/>
        </w:rPr>
        <w:t>made up</w:t>
      </w:r>
      <w:r w:rsidRPr="000B248A">
        <w:rPr>
          <w:rFonts w:asciiTheme="minorHAnsi" w:hAnsiTheme="minorHAnsi" w:cstheme="minorHAnsi"/>
          <w:sz w:val="22"/>
          <w:szCs w:val="22"/>
          <w:lang w:eastAsia="en-GB"/>
        </w:rPr>
        <w:t xml:space="preserve"> of people who care about making a difference and want to leverage their </w:t>
      </w:r>
      <w:r w:rsidR="00F73E26" w:rsidRPr="000B248A">
        <w:rPr>
          <w:rFonts w:asciiTheme="minorHAnsi" w:hAnsiTheme="minorHAnsi" w:cstheme="minorHAnsi"/>
          <w:sz w:val="22"/>
          <w:szCs w:val="22"/>
          <w:lang w:eastAsia="en-GB"/>
        </w:rPr>
        <w:t xml:space="preserve">understanding, experience and any </w:t>
      </w:r>
      <w:r w:rsidRPr="000B248A">
        <w:rPr>
          <w:rFonts w:asciiTheme="minorHAnsi" w:hAnsiTheme="minorHAnsi" w:cstheme="minorHAnsi"/>
          <w:sz w:val="22"/>
          <w:szCs w:val="22"/>
          <w:lang w:eastAsia="en-GB"/>
        </w:rPr>
        <w:t xml:space="preserve">position or privilege to support others. We’re a values led organisation dedicated to delivering our purpose of </w:t>
      </w:r>
      <w:r w:rsidR="00F73E26" w:rsidRPr="000B248A">
        <w:rPr>
          <w:rFonts w:asciiTheme="minorHAnsi" w:hAnsiTheme="minorHAnsi" w:cstheme="minorHAnsi"/>
          <w:b/>
          <w:bCs/>
          <w:i/>
          <w:iCs/>
          <w:sz w:val="22"/>
          <w:szCs w:val="22"/>
          <w:lang w:eastAsia="en-GB"/>
        </w:rPr>
        <w:t>s</w:t>
      </w:r>
      <w:r w:rsidRPr="000B248A">
        <w:rPr>
          <w:rFonts w:asciiTheme="minorHAnsi" w:hAnsiTheme="minorHAnsi" w:cstheme="minorHAnsi"/>
          <w:b/>
          <w:bCs/>
          <w:i/>
          <w:iCs/>
          <w:sz w:val="22"/>
          <w:szCs w:val="22"/>
          <w:lang w:eastAsia="en-GB"/>
        </w:rPr>
        <w:t>upporting people, communities and the V</w:t>
      </w:r>
      <w:r w:rsidR="007C400F">
        <w:rPr>
          <w:rFonts w:asciiTheme="minorHAnsi" w:hAnsiTheme="minorHAnsi" w:cstheme="minorHAnsi"/>
          <w:b/>
          <w:bCs/>
          <w:i/>
          <w:iCs/>
          <w:sz w:val="22"/>
          <w:szCs w:val="22"/>
          <w:lang w:eastAsia="en-GB"/>
        </w:rPr>
        <w:t>oluntary, Community, Faith and Social Enterprise sector (VCFSE) t</w:t>
      </w:r>
      <w:r w:rsidRPr="000B248A">
        <w:rPr>
          <w:rFonts w:asciiTheme="minorHAnsi" w:hAnsiTheme="minorHAnsi" w:cstheme="minorHAnsi"/>
          <w:b/>
          <w:bCs/>
          <w:i/>
          <w:iCs/>
          <w:sz w:val="22"/>
          <w:szCs w:val="22"/>
          <w:lang w:eastAsia="en-GB"/>
        </w:rPr>
        <w:t>o lead positive change</w:t>
      </w:r>
      <w:r w:rsidRPr="000B248A">
        <w:rPr>
          <w:rFonts w:asciiTheme="minorHAnsi" w:hAnsiTheme="minorHAnsi" w:cstheme="minorHAnsi"/>
          <w:b/>
          <w:bCs/>
          <w:sz w:val="22"/>
          <w:szCs w:val="22"/>
          <w:lang w:eastAsia="en-GB"/>
        </w:rPr>
        <w:t xml:space="preserve"> </w:t>
      </w:r>
      <w:r w:rsidRPr="000B248A">
        <w:rPr>
          <w:rFonts w:asciiTheme="minorHAnsi" w:hAnsiTheme="minorHAnsi" w:cstheme="minorHAnsi"/>
          <w:sz w:val="22"/>
          <w:szCs w:val="22"/>
          <w:lang w:eastAsia="en-GB"/>
        </w:rPr>
        <w:t>– change that really matters to local people and will help them get the best results now and in the future.  </w:t>
      </w:r>
    </w:p>
    <w:p w14:paraId="35E286A2" w14:textId="77777777" w:rsidR="00D3582C" w:rsidRPr="000B248A" w:rsidRDefault="00D3582C" w:rsidP="00802539">
      <w:pPr>
        <w:jc w:val="both"/>
        <w:textAlignment w:val="baseline"/>
        <w:rPr>
          <w:rFonts w:asciiTheme="minorHAnsi" w:hAnsiTheme="minorHAnsi" w:cstheme="minorHAnsi"/>
          <w:sz w:val="22"/>
          <w:szCs w:val="22"/>
          <w:lang w:eastAsia="en-GB"/>
        </w:rPr>
      </w:pPr>
      <w:r w:rsidRPr="000B248A">
        <w:rPr>
          <w:rFonts w:asciiTheme="minorHAnsi" w:hAnsiTheme="minorHAnsi" w:cstheme="minorHAnsi"/>
          <w:sz w:val="22"/>
          <w:szCs w:val="22"/>
          <w:lang w:eastAsia="en-GB"/>
        </w:rPr>
        <w:t> </w:t>
      </w:r>
    </w:p>
    <w:p w14:paraId="4E53C39A" w14:textId="7FAB380C" w:rsidR="00D3582C" w:rsidRPr="000B248A" w:rsidRDefault="00D3582C" w:rsidP="00802539">
      <w:pPr>
        <w:jc w:val="both"/>
        <w:textAlignment w:val="baseline"/>
        <w:rPr>
          <w:rFonts w:asciiTheme="minorHAnsi" w:hAnsiTheme="minorHAnsi" w:cstheme="minorHAnsi"/>
          <w:sz w:val="22"/>
          <w:szCs w:val="22"/>
          <w:lang w:eastAsia="en-GB"/>
        </w:rPr>
      </w:pPr>
      <w:r w:rsidRPr="000B248A">
        <w:rPr>
          <w:rFonts w:asciiTheme="minorHAnsi" w:hAnsiTheme="minorHAnsi" w:cstheme="minorHAnsi"/>
          <w:sz w:val="22"/>
          <w:szCs w:val="22"/>
          <w:lang w:eastAsia="en-GB"/>
        </w:rPr>
        <w:t>Our staff, volunteers and trustees bring a wealth of skills</w:t>
      </w:r>
      <w:r w:rsidR="00F73E26" w:rsidRPr="000B248A">
        <w:rPr>
          <w:rFonts w:asciiTheme="minorHAnsi" w:hAnsiTheme="minorHAnsi" w:cstheme="minorHAnsi"/>
          <w:sz w:val="22"/>
          <w:szCs w:val="22"/>
          <w:lang w:eastAsia="en-GB"/>
        </w:rPr>
        <w:t>,</w:t>
      </w:r>
      <w:r w:rsidRPr="000B248A">
        <w:rPr>
          <w:rFonts w:asciiTheme="minorHAnsi" w:hAnsiTheme="minorHAnsi" w:cstheme="minorHAnsi"/>
          <w:sz w:val="22"/>
          <w:szCs w:val="22"/>
          <w:lang w:eastAsia="en-GB"/>
        </w:rPr>
        <w:t xml:space="preserve"> knowledge and experience to their work, alongside a continual willingness to learn.  </w:t>
      </w:r>
    </w:p>
    <w:p w14:paraId="7E83C11C" w14:textId="77777777" w:rsidR="00D3582C" w:rsidRPr="000B248A" w:rsidRDefault="00D3582C" w:rsidP="00802539">
      <w:pPr>
        <w:jc w:val="both"/>
        <w:textAlignment w:val="baseline"/>
        <w:rPr>
          <w:rFonts w:asciiTheme="minorHAnsi" w:hAnsiTheme="minorHAnsi" w:cstheme="minorHAnsi"/>
          <w:sz w:val="22"/>
          <w:szCs w:val="22"/>
          <w:lang w:eastAsia="en-GB"/>
        </w:rPr>
      </w:pPr>
    </w:p>
    <w:p w14:paraId="1F944B08" w14:textId="0DD946C8" w:rsidR="00D3582C" w:rsidRPr="000B248A" w:rsidRDefault="00D3582C" w:rsidP="00802539">
      <w:pPr>
        <w:jc w:val="both"/>
        <w:textAlignment w:val="baseline"/>
        <w:rPr>
          <w:rFonts w:asciiTheme="minorHAnsi" w:hAnsiTheme="minorHAnsi" w:cstheme="minorHAnsi"/>
          <w:sz w:val="22"/>
          <w:szCs w:val="22"/>
          <w:lang w:eastAsia="en-GB"/>
        </w:rPr>
      </w:pPr>
      <w:r w:rsidRPr="000B248A">
        <w:rPr>
          <w:rFonts w:asciiTheme="minorHAnsi" w:hAnsiTheme="minorHAnsi" w:cstheme="minorHAnsi"/>
          <w:sz w:val="22"/>
          <w:szCs w:val="22"/>
          <w:lang w:eastAsia="en-GB"/>
        </w:rPr>
        <w:t>This is a time of development at VAS</w:t>
      </w:r>
      <w:r w:rsidR="007C400F">
        <w:rPr>
          <w:rFonts w:asciiTheme="minorHAnsi" w:hAnsiTheme="minorHAnsi" w:cstheme="minorHAnsi"/>
          <w:sz w:val="22"/>
          <w:szCs w:val="22"/>
          <w:lang w:eastAsia="en-GB"/>
        </w:rPr>
        <w:t>,</w:t>
      </w:r>
      <w:r w:rsidRPr="000B248A">
        <w:rPr>
          <w:rFonts w:asciiTheme="minorHAnsi" w:hAnsiTheme="minorHAnsi" w:cstheme="minorHAnsi"/>
          <w:sz w:val="22"/>
          <w:szCs w:val="22"/>
          <w:lang w:eastAsia="en-GB"/>
        </w:rPr>
        <w:t xml:space="preserve"> as we continue to move towards greater distributed power and responsibility, where we encourage our team in any grade or role to be a leader in facilitating positive change which helps us recognise </w:t>
      </w:r>
      <w:r w:rsidRPr="000B248A">
        <w:rPr>
          <w:rFonts w:asciiTheme="minorHAnsi" w:hAnsiTheme="minorHAnsi" w:cstheme="minorHAnsi"/>
          <w:b/>
          <w:bCs/>
          <w:sz w:val="22"/>
          <w:szCs w:val="22"/>
          <w:lang w:eastAsia="en-GB"/>
        </w:rPr>
        <w:t>our vision:</w:t>
      </w:r>
      <w:r w:rsidRPr="000B248A">
        <w:rPr>
          <w:rFonts w:asciiTheme="minorHAnsi" w:hAnsiTheme="minorHAnsi" w:cstheme="minorHAnsi"/>
          <w:sz w:val="22"/>
          <w:szCs w:val="22"/>
          <w:lang w:eastAsia="en-GB"/>
        </w:rPr>
        <w:t> </w:t>
      </w:r>
    </w:p>
    <w:p w14:paraId="49F19F74" w14:textId="77777777" w:rsidR="00802539" w:rsidRPr="000B248A" w:rsidRDefault="00D3582C" w:rsidP="00802539">
      <w:pPr>
        <w:jc w:val="both"/>
        <w:textAlignment w:val="baseline"/>
        <w:rPr>
          <w:rFonts w:asciiTheme="minorHAnsi" w:hAnsiTheme="minorHAnsi" w:cstheme="minorHAnsi"/>
          <w:sz w:val="22"/>
          <w:szCs w:val="22"/>
          <w:lang w:eastAsia="en-GB"/>
        </w:rPr>
      </w:pPr>
      <w:r w:rsidRPr="000B248A">
        <w:rPr>
          <w:rFonts w:asciiTheme="minorHAnsi" w:hAnsiTheme="minorHAnsi" w:cstheme="minorHAnsi"/>
          <w:sz w:val="22"/>
          <w:szCs w:val="22"/>
          <w:lang w:eastAsia="en-GB"/>
        </w:rPr>
        <w:t> </w:t>
      </w:r>
    </w:p>
    <w:p w14:paraId="3C8FA176" w14:textId="1F77973C" w:rsidR="00D3582C" w:rsidRPr="000B248A" w:rsidRDefault="00D3582C" w:rsidP="00802539">
      <w:pPr>
        <w:jc w:val="both"/>
        <w:textAlignment w:val="baseline"/>
        <w:rPr>
          <w:rFonts w:asciiTheme="minorHAnsi" w:hAnsiTheme="minorHAnsi" w:cstheme="minorHAnsi"/>
          <w:sz w:val="22"/>
          <w:szCs w:val="22"/>
          <w:lang w:eastAsia="en-GB"/>
        </w:rPr>
      </w:pPr>
      <w:r w:rsidRPr="000B248A">
        <w:rPr>
          <w:rFonts w:asciiTheme="minorHAnsi" w:hAnsiTheme="minorHAnsi" w:cstheme="minorHAnsi"/>
          <w:b/>
          <w:bCs/>
          <w:i/>
          <w:iCs/>
          <w:sz w:val="22"/>
          <w:szCs w:val="22"/>
          <w:lang w:eastAsia="en-GB"/>
        </w:rPr>
        <w:t>People in Sheffield have the opportunity to live healthy, fulfilling lives, reach their potential, and thrive equally</w:t>
      </w:r>
      <w:r w:rsidRPr="000B248A">
        <w:rPr>
          <w:rFonts w:asciiTheme="minorHAnsi" w:hAnsiTheme="minorHAnsi" w:cstheme="minorHAnsi"/>
          <w:b/>
          <w:bCs/>
          <w:sz w:val="22"/>
          <w:szCs w:val="22"/>
          <w:lang w:eastAsia="en-GB"/>
        </w:rPr>
        <w:t>.</w:t>
      </w:r>
      <w:r w:rsidRPr="000B248A">
        <w:rPr>
          <w:rFonts w:asciiTheme="minorHAnsi" w:hAnsiTheme="minorHAnsi" w:cstheme="minorHAnsi"/>
          <w:sz w:val="22"/>
          <w:szCs w:val="22"/>
          <w:lang w:eastAsia="en-GB"/>
        </w:rPr>
        <w:t> </w:t>
      </w:r>
    </w:p>
    <w:p w14:paraId="3C0EB358" w14:textId="72570DFC" w:rsidR="00692CDD" w:rsidRPr="000B248A" w:rsidRDefault="00692CDD" w:rsidP="00802539">
      <w:pPr>
        <w:jc w:val="both"/>
        <w:textAlignment w:val="baseline"/>
        <w:rPr>
          <w:rFonts w:asciiTheme="minorHAnsi" w:hAnsiTheme="minorHAnsi" w:cstheme="minorHAnsi"/>
          <w:sz w:val="22"/>
          <w:szCs w:val="22"/>
          <w:lang w:eastAsia="en-GB"/>
        </w:rPr>
      </w:pPr>
    </w:p>
    <w:p w14:paraId="42C6ABC6" w14:textId="76A6DC7F" w:rsidR="00692CDD" w:rsidRPr="000B248A" w:rsidRDefault="00692CDD" w:rsidP="00802539">
      <w:pPr>
        <w:jc w:val="both"/>
        <w:textAlignment w:val="baseline"/>
        <w:rPr>
          <w:rFonts w:asciiTheme="minorHAnsi" w:hAnsiTheme="minorHAnsi" w:cstheme="minorHAnsi"/>
          <w:sz w:val="22"/>
          <w:szCs w:val="22"/>
          <w:lang w:eastAsia="en-GB"/>
        </w:rPr>
      </w:pPr>
      <w:r w:rsidRPr="000B248A">
        <w:rPr>
          <w:rFonts w:asciiTheme="minorHAnsi" w:hAnsiTheme="minorHAnsi" w:cstheme="minorHAnsi"/>
          <w:sz w:val="22"/>
          <w:szCs w:val="22"/>
          <w:lang w:eastAsia="en-GB"/>
        </w:rPr>
        <w:t xml:space="preserve">We are ambitious and optimistic – we love Sheffield and want it to be a great and welcoming city. While there is much to celebrate, we recognise that </w:t>
      </w:r>
      <w:r w:rsidR="00F73E26" w:rsidRPr="000B248A">
        <w:rPr>
          <w:rFonts w:asciiTheme="minorHAnsi" w:hAnsiTheme="minorHAnsi" w:cstheme="minorHAnsi"/>
          <w:sz w:val="22"/>
          <w:szCs w:val="22"/>
          <w:lang w:eastAsia="en-GB"/>
        </w:rPr>
        <w:t xml:space="preserve">support and services do not work for all people within our communities. </w:t>
      </w:r>
      <w:r w:rsidRPr="000B248A">
        <w:rPr>
          <w:rFonts w:asciiTheme="minorHAnsi" w:hAnsiTheme="minorHAnsi" w:cstheme="minorHAnsi"/>
          <w:sz w:val="22"/>
          <w:szCs w:val="22"/>
          <w:lang w:eastAsia="en-GB"/>
        </w:rPr>
        <w:t xml:space="preserve">We recognise </w:t>
      </w:r>
      <w:r w:rsidR="00911B7D" w:rsidRPr="000B248A">
        <w:rPr>
          <w:rFonts w:asciiTheme="minorHAnsi" w:hAnsiTheme="minorHAnsi" w:cstheme="minorHAnsi"/>
          <w:sz w:val="22"/>
          <w:szCs w:val="22"/>
          <w:lang w:eastAsia="en-GB"/>
        </w:rPr>
        <w:t xml:space="preserve">that </w:t>
      </w:r>
      <w:r w:rsidRPr="000B248A">
        <w:rPr>
          <w:rFonts w:asciiTheme="minorHAnsi" w:hAnsiTheme="minorHAnsi" w:cstheme="minorHAnsi"/>
          <w:sz w:val="22"/>
          <w:szCs w:val="22"/>
          <w:lang w:eastAsia="en-GB"/>
        </w:rPr>
        <w:t>inequalities maintain poverty and injustice</w:t>
      </w:r>
      <w:r w:rsidR="007C400F">
        <w:rPr>
          <w:rFonts w:asciiTheme="minorHAnsi" w:hAnsiTheme="minorHAnsi" w:cstheme="minorHAnsi"/>
          <w:sz w:val="22"/>
          <w:szCs w:val="22"/>
          <w:lang w:eastAsia="en-GB"/>
        </w:rPr>
        <w:t>,</w:t>
      </w:r>
      <w:r w:rsidRPr="000B248A">
        <w:rPr>
          <w:rFonts w:asciiTheme="minorHAnsi" w:hAnsiTheme="minorHAnsi" w:cstheme="minorHAnsi"/>
          <w:sz w:val="22"/>
          <w:szCs w:val="22"/>
          <w:lang w:eastAsia="en-GB"/>
        </w:rPr>
        <w:t xml:space="preserve"> and we work to address not just the symptoms but the systems which continue inequalities</w:t>
      </w:r>
      <w:r w:rsidR="00F73E26" w:rsidRPr="000B248A">
        <w:rPr>
          <w:rFonts w:asciiTheme="minorHAnsi" w:hAnsiTheme="minorHAnsi" w:cstheme="minorHAnsi"/>
          <w:sz w:val="22"/>
          <w:szCs w:val="22"/>
          <w:lang w:eastAsia="en-GB"/>
        </w:rPr>
        <w:t>.</w:t>
      </w:r>
      <w:r w:rsidRPr="000B248A">
        <w:rPr>
          <w:rFonts w:asciiTheme="minorHAnsi" w:hAnsiTheme="minorHAnsi" w:cstheme="minorHAnsi"/>
          <w:sz w:val="22"/>
          <w:szCs w:val="22"/>
          <w:lang w:eastAsia="en-GB"/>
        </w:rPr>
        <w:t xml:space="preserve"> We work for positive change led by communities, change that really matters to local people.</w:t>
      </w:r>
    </w:p>
    <w:p w14:paraId="6D32069A" w14:textId="77777777" w:rsidR="00D3582C" w:rsidRPr="000B248A" w:rsidRDefault="00D3582C" w:rsidP="00802539">
      <w:pPr>
        <w:jc w:val="both"/>
        <w:textAlignment w:val="baseline"/>
        <w:rPr>
          <w:rFonts w:asciiTheme="minorHAnsi" w:hAnsiTheme="minorHAnsi" w:cstheme="minorHAnsi"/>
          <w:sz w:val="22"/>
          <w:szCs w:val="22"/>
          <w:lang w:eastAsia="en-GB"/>
        </w:rPr>
      </w:pPr>
      <w:r w:rsidRPr="000B248A">
        <w:rPr>
          <w:rFonts w:asciiTheme="minorHAnsi" w:hAnsiTheme="minorHAnsi" w:cstheme="minorHAnsi"/>
          <w:sz w:val="22"/>
          <w:szCs w:val="22"/>
          <w:lang w:eastAsia="en-GB"/>
        </w:rPr>
        <w:t> </w:t>
      </w:r>
    </w:p>
    <w:p w14:paraId="169B5B56" w14:textId="77777777" w:rsidR="00692CDD" w:rsidRPr="000B248A" w:rsidRDefault="00692CDD" w:rsidP="00802539">
      <w:pPr>
        <w:jc w:val="both"/>
        <w:textAlignment w:val="baseline"/>
        <w:rPr>
          <w:rFonts w:asciiTheme="minorHAnsi" w:hAnsiTheme="minorHAnsi" w:cstheme="minorHAnsi"/>
          <w:sz w:val="22"/>
          <w:szCs w:val="22"/>
          <w:lang w:eastAsia="en-GB"/>
        </w:rPr>
      </w:pPr>
      <w:r w:rsidRPr="000B248A">
        <w:rPr>
          <w:rFonts w:asciiTheme="minorHAnsi" w:hAnsiTheme="minorHAnsi" w:cstheme="minorHAnsi"/>
          <w:b/>
          <w:bCs/>
          <w:sz w:val="22"/>
          <w:szCs w:val="22"/>
          <w:lang w:eastAsia="en-GB"/>
        </w:rPr>
        <w:t>Our Priorities</w:t>
      </w:r>
      <w:r w:rsidRPr="000B248A">
        <w:rPr>
          <w:rFonts w:asciiTheme="minorHAnsi" w:hAnsiTheme="minorHAnsi" w:cstheme="minorHAnsi"/>
          <w:sz w:val="22"/>
          <w:szCs w:val="22"/>
          <w:lang w:eastAsia="en-GB"/>
        </w:rPr>
        <w:t> </w:t>
      </w:r>
    </w:p>
    <w:p w14:paraId="610BA378" w14:textId="0D618DE5" w:rsidR="00692CDD" w:rsidRPr="000B248A" w:rsidRDefault="00692CDD" w:rsidP="00692CDD">
      <w:pPr>
        <w:textAlignment w:val="baseline"/>
        <w:rPr>
          <w:rFonts w:asciiTheme="minorHAnsi" w:hAnsiTheme="minorHAnsi" w:cstheme="minorHAnsi"/>
          <w:sz w:val="22"/>
          <w:szCs w:val="22"/>
          <w:lang w:eastAsia="en-GB"/>
        </w:rPr>
      </w:pPr>
      <w:r w:rsidRPr="000B248A">
        <w:rPr>
          <w:rFonts w:asciiTheme="minorHAnsi" w:hAnsiTheme="minorHAnsi" w:cstheme="minorHAnsi"/>
          <w:sz w:val="22"/>
          <w:szCs w:val="22"/>
          <w:lang w:eastAsia="en-GB"/>
        </w:rPr>
        <w:t xml:space="preserve">We achieve our purpose of </w:t>
      </w:r>
      <w:r w:rsidR="00F73E26" w:rsidRPr="000B248A">
        <w:rPr>
          <w:rFonts w:asciiTheme="minorHAnsi" w:hAnsiTheme="minorHAnsi" w:cstheme="minorHAnsi"/>
          <w:b/>
          <w:bCs/>
          <w:i/>
          <w:iCs/>
          <w:sz w:val="22"/>
          <w:szCs w:val="22"/>
          <w:lang w:eastAsia="en-GB"/>
        </w:rPr>
        <w:t>s</w:t>
      </w:r>
      <w:r w:rsidRPr="000B248A">
        <w:rPr>
          <w:rFonts w:asciiTheme="minorHAnsi" w:hAnsiTheme="minorHAnsi" w:cstheme="minorHAnsi"/>
          <w:b/>
          <w:bCs/>
          <w:i/>
          <w:iCs/>
          <w:sz w:val="22"/>
          <w:szCs w:val="22"/>
          <w:lang w:eastAsia="en-GB"/>
        </w:rPr>
        <w:t>upporting people, communities and the VC</w:t>
      </w:r>
      <w:r w:rsidR="007C400F">
        <w:rPr>
          <w:rFonts w:asciiTheme="minorHAnsi" w:hAnsiTheme="minorHAnsi" w:cstheme="minorHAnsi"/>
          <w:b/>
          <w:bCs/>
          <w:i/>
          <w:iCs/>
          <w:sz w:val="22"/>
          <w:szCs w:val="22"/>
          <w:lang w:eastAsia="en-GB"/>
        </w:rPr>
        <w:t>FSE</w:t>
      </w:r>
      <w:r w:rsidRPr="000B248A">
        <w:rPr>
          <w:rFonts w:asciiTheme="minorHAnsi" w:hAnsiTheme="minorHAnsi" w:cstheme="minorHAnsi"/>
          <w:b/>
          <w:bCs/>
          <w:i/>
          <w:iCs/>
          <w:sz w:val="22"/>
          <w:szCs w:val="22"/>
          <w:lang w:eastAsia="en-GB"/>
        </w:rPr>
        <w:t xml:space="preserve"> </w:t>
      </w:r>
      <w:r w:rsidR="00B52310">
        <w:rPr>
          <w:rFonts w:asciiTheme="minorHAnsi" w:hAnsiTheme="minorHAnsi" w:cstheme="minorHAnsi"/>
          <w:b/>
          <w:bCs/>
          <w:i/>
          <w:iCs/>
          <w:sz w:val="22"/>
          <w:szCs w:val="22"/>
          <w:lang w:eastAsia="en-GB"/>
        </w:rPr>
        <w:t xml:space="preserve">sector </w:t>
      </w:r>
      <w:r w:rsidRPr="000B248A">
        <w:rPr>
          <w:rFonts w:asciiTheme="minorHAnsi" w:hAnsiTheme="minorHAnsi" w:cstheme="minorHAnsi"/>
          <w:b/>
          <w:bCs/>
          <w:i/>
          <w:iCs/>
          <w:sz w:val="22"/>
          <w:szCs w:val="22"/>
          <w:lang w:eastAsia="en-GB"/>
        </w:rPr>
        <w:t>to lead positive change</w:t>
      </w:r>
      <w:r w:rsidRPr="000B248A">
        <w:rPr>
          <w:rFonts w:asciiTheme="minorHAnsi" w:hAnsiTheme="minorHAnsi" w:cstheme="minorHAnsi"/>
          <w:sz w:val="22"/>
          <w:szCs w:val="22"/>
          <w:lang w:eastAsia="en-GB"/>
        </w:rPr>
        <w:t xml:space="preserve"> by delivering the following priorities: </w:t>
      </w:r>
    </w:p>
    <w:p w14:paraId="168B1966" w14:textId="77777777" w:rsidR="00692CDD" w:rsidRPr="000B248A" w:rsidRDefault="00692CDD" w:rsidP="00692CDD">
      <w:pPr>
        <w:textAlignment w:val="baseline"/>
        <w:rPr>
          <w:rFonts w:asciiTheme="minorHAnsi" w:hAnsiTheme="minorHAnsi" w:cstheme="minorHAnsi"/>
          <w:sz w:val="22"/>
          <w:szCs w:val="22"/>
          <w:lang w:eastAsia="en-GB"/>
        </w:rPr>
      </w:pPr>
      <w:r w:rsidRPr="000B248A">
        <w:rPr>
          <w:rFonts w:asciiTheme="minorHAnsi" w:hAnsiTheme="minorHAnsi" w:cstheme="minorHAnsi"/>
          <w:sz w:val="22"/>
          <w:szCs w:val="22"/>
          <w:lang w:eastAsia="en-GB"/>
        </w:rPr>
        <w:t> </w:t>
      </w:r>
    </w:p>
    <w:p w14:paraId="4F3163C7" w14:textId="77777777" w:rsidR="00093CF4" w:rsidRDefault="00692CDD" w:rsidP="00093CF4">
      <w:pPr>
        <w:pStyle w:val="ListParagraph"/>
        <w:numPr>
          <w:ilvl w:val="0"/>
          <w:numId w:val="40"/>
        </w:numPr>
        <w:textAlignment w:val="baseline"/>
        <w:rPr>
          <w:rFonts w:asciiTheme="minorHAnsi" w:hAnsiTheme="minorHAnsi" w:cstheme="minorHAnsi"/>
          <w:sz w:val="22"/>
          <w:szCs w:val="22"/>
          <w:lang w:eastAsia="en-GB"/>
        </w:rPr>
      </w:pPr>
      <w:r w:rsidRPr="00093CF4">
        <w:rPr>
          <w:rFonts w:asciiTheme="minorHAnsi" w:hAnsiTheme="minorHAnsi" w:cstheme="minorHAnsi"/>
          <w:b/>
          <w:bCs/>
          <w:sz w:val="22"/>
          <w:szCs w:val="22"/>
          <w:shd w:val="clear" w:color="auto" w:fill="FFFFFF"/>
          <w:lang w:eastAsia="en-GB"/>
        </w:rPr>
        <w:t>Building, hosting and nurturing strong</w:t>
      </w:r>
      <w:r w:rsidR="00F73E26" w:rsidRPr="00093CF4">
        <w:rPr>
          <w:rFonts w:asciiTheme="minorHAnsi" w:hAnsiTheme="minorHAnsi" w:cstheme="minorHAnsi"/>
          <w:b/>
          <w:bCs/>
          <w:sz w:val="22"/>
          <w:szCs w:val="22"/>
          <w:shd w:val="clear" w:color="auto" w:fill="FFFFFF"/>
          <w:lang w:eastAsia="en-GB"/>
        </w:rPr>
        <w:t>,</w:t>
      </w:r>
      <w:r w:rsidRPr="00093CF4">
        <w:rPr>
          <w:rFonts w:asciiTheme="minorHAnsi" w:hAnsiTheme="minorHAnsi" w:cstheme="minorHAnsi"/>
          <w:b/>
          <w:bCs/>
          <w:sz w:val="22"/>
          <w:szCs w:val="22"/>
          <w:shd w:val="clear" w:color="auto" w:fill="FFFFFF"/>
          <w:lang w:eastAsia="en-GB"/>
        </w:rPr>
        <w:t xml:space="preserve"> inclusive and effective partnerships to develop positive social change</w:t>
      </w:r>
      <w:r w:rsidRPr="00093CF4">
        <w:rPr>
          <w:rFonts w:asciiTheme="minorHAnsi" w:hAnsiTheme="minorHAnsi" w:cstheme="minorHAnsi"/>
          <w:sz w:val="22"/>
          <w:szCs w:val="22"/>
          <w:lang w:eastAsia="en-GB"/>
        </w:rPr>
        <w:t> </w:t>
      </w:r>
    </w:p>
    <w:p w14:paraId="2BCC9162" w14:textId="77777777" w:rsidR="00093CF4" w:rsidRDefault="00692CDD" w:rsidP="00093CF4">
      <w:pPr>
        <w:pStyle w:val="ListParagraph"/>
        <w:numPr>
          <w:ilvl w:val="0"/>
          <w:numId w:val="40"/>
        </w:numPr>
        <w:textAlignment w:val="baseline"/>
        <w:rPr>
          <w:rFonts w:asciiTheme="minorHAnsi" w:hAnsiTheme="minorHAnsi" w:cstheme="minorHAnsi"/>
          <w:sz w:val="22"/>
          <w:szCs w:val="22"/>
          <w:lang w:eastAsia="en-GB"/>
        </w:rPr>
      </w:pPr>
      <w:r w:rsidRPr="00093CF4">
        <w:rPr>
          <w:rFonts w:asciiTheme="minorHAnsi" w:hAnsiTheme="minorHAnsi" w:cstheme="minorHAnsi"/>
          <w:b/>
          <w:bCs/>
          <w:sz w:val="22"/>
          <w:szCs w:val="22"/>
          <w:shd w:val="clear" w:color="auto" w:fill="FFFFFF"/>
          <w:lang w:eastAsia="en-GB"/>
        </w:rPr>
        <w:t>Supporting leadership and capacity in communities and the voluntary sector</w:t>
      </w:r>
      <w:r w:rsidRPr="00093CF4">
        <w:rPr>
          <w:rFonts w:asciiTheme="minorHAnsi" w:hAnsiTheme="minorHAnsi" w:cstheme="minorHAnsi"/>
          <w:sz w:val="22"/>
          <w:szCs w:val="22"/>
          <w:lang w:eastAsia="en-GB"/>
        </w:rPr>
        <w:t> </w:t>
      </w:r>
    </w:p>
    <w:p w14:paraId="497983AB" w14:textId="1243AA89" w:rsidR="00093CF4" w:rsidRDefault="00692CDD" w:rsidP="00093CF4">
      <w:pPr>
        <w:pStyle w:val="ListParagraph"/>
        <w:numPr>
          <w:ilvl w:val="0"/>
          <w:numId w:val="40"/>
        </w:numPr>
        <w:textAlignment w:val="baseline"/>
        <w:rPr>
          <w:rFonts w:asciiTheme="minorHAnsi" w:hAnsiTheme="minorHAnsi" w:cstheme="minorHAnsi"/>
          <w:sz w:val="22"/>
          <w:szCs w:val="22"/>
          <w:lang w:eastAsia="en-GB"/>
        </w:rPr>
      </w:pPr>
      <w:r w:rsidRPr="00093CF4">
        <w:rPr>
          <w:rFonts w:asciiTheme="minorHAnsi" w:hAnsiTheme="minorHAnsi" w:cstheme="minorHAnsi"/>
          <w:b/>
          <w:bCs/>
          <w:sz w:val="22"/>
          <w:szCs w:val="22"/>
          <w:shd w:val="clear" w:color="auto" w:fill="FFFFFF"/>
          <w:lang w:eastAsia="en-GB"/>
        </w:rPr>
        <w:t xml:space="preserve">Creating volunteering and other opportunities for people </w:t>
      </w:r>
      <w:r w:rsidR="00847D43">
        <w:rPr>
          <w:rFonts w:asciiTheme="minorHAnsi" w:hAnsiTheme="minorHAnsi" w:cstheme="minorHAnsi"/>
          <w:b/>
          <w:bCs/>
          <w:sz w:val="22"/>
          <w:szCs w:val="22"/>
          <w:shd w:val="clear" w:color="auto" w:fill="FFFFFF"/>
          <w:lang w:eastAsia="en-GB"/>
        </w:rPr>
        <w:t>who</w:t>
      </w:r>
      <w:r w:rsidRPr="00093CF4">
        <w:rPr>
          <w:rFonts w:asciiTheme="minorHAnsi" w:hAnsiTheme="minorHAnsi" w:cstheme="minorHAnsi"/>
          <w:b/>
          <w:bCs/>
          <w:sz w:val="22"/>
          <w:szCs w:val="22"/>
          <w:shd w:val="clear" w:color="auto" w:fill="FFFFFF"/>
          <w:lang w:eastAsia="en-GB"/>
        </w:rPr>
        <w:t xml:space="preserve"> are most marginalised</w:t>
      </w:r>
      <w:r w:rsidRPr="00093CF4">
        <w:rPr>
          <w:rFonts w:asciiTheme="minorHAnsi" w:hAnsiTheme="minorHAnsi" w:cstheme="minorHAnsi"/>
          <w:sz w:val="22"/>
          <w:szCs w:val="22"/>
          <w:lang w:eastAsia="en-GB"/>
        </w:rPr>
        <w:t> </w:t>
      </w:r>
    </w:p>
    <w:p w14:paraId="086A2430" w14:textId="77777777" w:rsidR="00093CF4" w:rsidRDefault="00692CDD" w:rsidP="00093CF4">
      <w:pPr>
        <w:pStyle w:val="ListParagraph"/>
        <w:numPr>
          <w:ilvl w:val="0"/>
          <w:numId w:val="40"/>
        </w:numPr>
        <w:textAlignment w:val="baseline"/>
        <w:rPr>
          <w:rFonts w:asciiTheme="minorHAnsi" w:hAnsiTheme="minorHAnsi" w:cstheme="minorHAnsi"/>
          <w:sz w:val="22"/>
          <w:szCs w:val="22"/>
          <w:lang w:eastAsia="en-GB"/>
        </w:rPr>
      </w:pPr>
      <w:r w:rsidRPr="00093CF4">
        <w:rPr>
          <w:rFonts w:asciiTheme="minorHAnsi" w:hAnsiTheme="minorHAnsi" w:cstheme="minorHAnsi"/>
          <w:b/>
          <w:bCs/>
          <w:sz w:val="22"/>
          <w:szCs w:val="22"/>
          <w:shd w:val="clear" w:color="auto" w:fill="FFFFFF"/>
          <w:lang w:eastAsia="en-GB"/>
        </w:rPr>
        <w:t>Supporting access and empowerment in the next generation of leaders</w:t>
      </w:r>
      <w:r w:rsidRPr="00093CF4">
        <w:rPr>
          <w:rFonts w:asciiTheme="minorHAnsi" w:hAnsiTheme="minorHAnsi" w:cstheme="minorHAnsi"/>
          <w:sz w:val="22"/>
          <w:szCs w:val="22"/>
          <w:lang w:eastAsia="en-GB"/>
        </w:rPr>
        <w:t> </w:t>
      </w:r>
    </w:p>
    <w:p w14:paraId="4552065D" w14:textId="46821B9D" w:rsidR="00692CDD" w:rsidRPr="00093CF4" w:rsidRDefault="00692CDD" w:rsidP="00093CF4">
      <w:pPr>
        <w:pStyle w:val="ListParagraph"/>
        <w:numPr>
          <w:ilvl w:val="0"/>
          <w:numId w:val="40"/>
        </w:numPr>
        <w:textAlignment w:val="baseline"/>
        <w:rPr>
          <w:rFonts w:asciiTheme="minorHAnsi" w:hAnsiTheme="minorHAnsi" w:cstheme="minorHAnsi"/>
          <w:sz w:val="22"/>
          <w:szCs w:val="22"/>
          <w:lang w:eastAsia="en-GB"/>
        </w:rPr>
      </w:pPr>
      <w:r w:rsidRPr="00093CF4">
        <w:rPr>
          <w:rFonts w:asciiTheme="minorHAnsi" w:hAnsiTheme="minorHAnsi" w:cstheme="minorHAnsi"/>
          <w:b/>
          <w:bCs/>
          <w:sz w:val="22"/>
          <w:szCs w:val="22"/>
          <w:shd w:val="clear" w:color="auto" w:fill="FFFFFF"/>
          <w:lang w:eastAsia="en-GB"/>
        </w:rPr>
        <w:t>Being a good employer and a well-run organisation</w:t>
      </w:r>
      <w:r w:rsidR="00F73E26" w:rsidRPr="00093CF4">
        <w:rPr>
          <w:rFonts w:asciiTheme="minorHAnsi" w:hAnsiTheme="minorHAnsi" w:cstheme="minorHAnsi"/>
          <w:b/>
          <w:bCs/>
          <w:sz w:val="22"/>
          <w:szCs w:val="22"/>
          <w:shd w:val="clear" w:color="auto" w:fill="FFFFFF"/>
          <w:lang w:eastAsia="en-GB"/>
        </w:rPr>
        <w:t>,</w:t>
      </w:r>
      <w:r w:rsidRPr="00093CF4">
        <w:rPr>
          <w:rFonts w:asciiTheme="minorHAnsi" w:hAnsiTheme="minorHAnsi" w:cstheme="minorHAnsi"/>
          <w:b/>
          <w:bCs/>
          <w:sz w:val="22"/>
          <w:szCs w:val="22"/>
          <w:shd w:val="clear" w:color="auto" w:fill="FFFFFF"/>
          <w:lang w:eastAsia="en-GB"/>
        </w:rPr>
        <w:t xml:space="preserve"> which cares for our people and resources </w:t>
      </w:r>
      <w:r w:rsidRPr="00093CF4">
        <w:rPr>
          <w:rFonts w:asciiTheme="minorHAnsi" w:hAnsiTheme="minorHAnsi" w:cstheme="minorHAnsi"/>
          <w:sz w:val="22"/>
          <w:szCs w:val="22"/>
          <w:lang w:eastAsia="en-GB"/>
        </w:rPr>
        <w:t> </w:t>
      </w:r>
    </w:p>
    <w:p w14:paraId="76CAEA36" w14:textId="77777777" w:rsidR="00692CDD" w:rsidRPr="000B248A" w:rsidRDefault="00692CDD" w:rsidP="00692CDD">
      <w:pPr>
        <w:textAlignment w:val="baseline"/>
        <w:rPr>
          <w:rFonts w:asciiTheme="minorHAnsi" w:hAnsiTheme="minorHAnsi" w:cstheme="minorHAnsi"/>
          <w:sz w:val="22"/>
          <w:szCs w:val="22"/>
          <w:lang w:eastAsia="en-GB"/>
        </w:rPr>
      </w:pPr>
      <w:r w:rsidRPr="000B248A">
        <w:rPr>
          <w:rFonts w:asciiTheme="minorHAnsi" w:hAnsiTheme="minorHAnsi" w:cstheme="minorHAnsi"/>
          <w:sz w:val="22"/>
          <w:szCs w:val="22"/>
          <w:lang w:eastAsia="en-GB"/>
        </w:rPr>
        <w:t> </w:t>
      </w:r>
    </w:p>
    <w:p w14:paraId="6F440048" w14:textId="2666C558" w:rsidR="00553F6A" w:rsidRDefault="00692CDD" w:rsidP="00911B7D">
      <w:pPr>
        <w:jc w:val="both"/>
        <w:textAlignment w:val="baseline"/>
        <w:rPr>
          <w:rFonts w:asciiTheme="minorHAnsi" w:eastAsia="Calibri" w:hAnsiTheme="minorHAnsi" w:cstheme="minorHAnsi"/>
          <w:sz w:val="22"/>
          <w:szCs w:val="22"/>
        </w:rPr>
      </w:pPr>
      <w:r w:rsidRPr="000B248A">
        <w:rPr>
          <w:rFonts w:asciiTheme="minorHAnsi" w:hAnsiTheme="minorHAnsi" w:cstheme="minorHAnsi"/>
          <w:sz w:val="22"/>
          <w:szCs w:val="22"/>
          <w:lang w:eastAsia="en-GB"/>
        </w:rPr>
        <w:t>We work in partnership with people, alongside the VC</w:t>
      </w:r>
      <w:r w:rsidR="007C400F">
        <w:rPr>
          <w:rFonts w:asciiTheme="minorHAnsi" w:hAnsiTheme="minorHAnsi" w:cstheme="minorHAnsi"/>
          <w:sz w:val="22"/>
          <w:szCs w:val="22"/>
          <w:lang w:eastAsia="en-GB"/>
        </w:rPr>
        <w:t>FSE</w:t>
      </w:r>
      <w:r w:rsidRPr="000B248A">
        <w:rPr>
          <w:rFonts w:asciiTheme="minorHAnsi" w:hAnsiTheme="minorHAnsi" w:cstheme="minorHAnsi"/>
          <w:sz w:val="22"/>
          <w:szCs w:val="22"/>
          <w:lang w:eastAsia="en-GB"/>
        </w:rPr>
        <w:t xml:space="preserve"> </w:t>
      </w:r>
      <w:r w:rsidR="00B52310">
        <w:rPr>
          <w:rFonts w:asciiTheme="minorHAnsi" w:hAnsiTheme="minorHAnsi" w:cstheme="minorHAnsi"/>
          <w:sz w:val="22"/>
          <w:szCs w:val="22"/>
          <w:lang w:eastAsia="en-GB"/>
        </w:rPr>
        <w:t xml:space="preserve">sector </w:t>
      </w:r>
      <w:r w:rsidRPr="000B248A">
        <w:rPr>
          <w:rFonts w:asciiTheme="minorHAnsi" w:hAnsiTheme="minorHAnsi" w:cstheme="minorHAnsi"/>
          <w:sz w:val="22"/>
          <w:szCs w:val="22"/>
          <w:lang w:eastAsia="en-GB"/>
        </w:rPr>
        <w:t>and by bringing along our partners. </w:t>
      </w:r>
      <w:r w:rsidR="00911B7D" w:rsidRPr="000B248A">
        <w:rPr>
          <w:rFonts w:asciiTheme="minorHAnsi" w:hAnsiTheme="minorHAnsi" w:cstheme="minorHAnsi"/>
          <w:sz w:val="22"/>
          <w:szCs w:val="22"/>
          <w:lang w:eastAsia="en-GB"/>
        </w:rPr>
        <w:t xml:space="preserve"> </w:t>
      </w:r>
      <w:r w:rsidR="00D15156" w:rsidRPr="000B248A">
        <w:rPr>
          <w:rFonts w:asciiTheme="minorHAnsi" w:eastAsia="Calibri" w:hAnsiTheme="minorHAnsi" w:cstheme="minorHAnsi"/>
          <w:sz w:val="22"/>
          <w:szCs w:val="22"/>
        </w:rPr>
        <w:t>We are committed to inclusion</w:t>
      </w:r>
      <w:r w:rsidR="00553F6A">
        <w:rPr>
          <w:rFonts w:asciiTheme="minorHAnsi" w:eastAsia="Calibri" w:hAnsiTheme="minorHAnsi" w:cstheme="minorHAnsi"/>
          <w:sz w:val="22"/>
          <w:szCs w:val="22"/>
        </w:rPr>
        <w:t>, equality and social justice and take a zero-tolerance approach to racism and other forms of discrimination.</w:t>
      </w:r>
    </w:p>
    <w:p w14:paraId="5B770DAE" w14:textId="73C0CC2C" w:rsidR="00B9464B" w:rsidRPr="000B248A" w:rsidRDefault="00D3582C" w:rsidP="000A4509">
      <w:pPr>
        <w:spacing w:before="240"/>
        <w:jc w:val="both"/>
        <w:rPr>
          <w:rFonts w:asciiTheme="minorHAnsi" w:hAnsiTheme="minorHAnsi" w:cstheme="minorHAnsi"/>
          <w:color w:val="000000" w:themeColor="text1"/>
          <w:sz w:val="22"/>
          <w:szCs w:val="22"/>
          <w:lang w:eastAsia="en-GB"/>
        </w:rPr>
      </w:pPr>
      <w:r w:rsidRPr="000B248A">
        <w:rPr>
          <w:rFonts w:asciiTheme="minorHAnsi" w:hAnsiTheme="minorHAnsi" w:cstheme="minorHAnsi"/>
          <w:b/>
          <w:bCs/>
          <w:color w:val="000000" w:themeColor="text1"/>
          <w:sz w:val="22"/>
          <w:szCs w:val="22"/>
          <w:lang w:eastAsia="en-GB"/>
        </w:rPr>
        <w:t>Our Values</w:t>
      </w:r>
      <w:r w:rsidRPr="000B248A">
        <w:rPr>
          <w:rFonts w:asciiTheme="minorHAnsi" w:hAnsiTheme="minorHAnsi" w:cstheme="minorHAnsi"/>
          <w:color w:val="000000" w:themeColor="text1"/>
          <w:sz w:val="22"/>
          <w:szCs w:val="22"/>
          <w:lang w:eastAsia="en-GB"/>
        </w:rPr>
        <w:t xml:space="preserve"> guide our work</w:t>
      </w:r>
      <w:r w:rsidR="00E054D7">
        <w:rPr>
          <w:rFonts w:asciiTheme="minorHAnsi" w:hAnsiTheme="minorHAnsi" w:cstheme="minorHAnsi"/>
          <w:color w:val="000000" w:themeColor="text1"/>
          <w:sz w:val="22"/>
          <w:szCs w:val="22"/>
          <w:lang w:eastAsia="en-GB"/>
        </w:rPr>
        <w:t>.</w:t>
      </w:r>
      <w:r w:rsidR="000A4509">
        <w:rPr>
          <w:rFonts w:asciiTheme="minorHAnsi" w:hAnsiTheme="minorHAnsi" w:cstheme="minorHAnsi"/>
          <w:color w:val="000000" w:themeColor="text1"/>
          <w:sz w:val="22"/>
          <w:szCs w:val="22"/>
          <w:lang w:eastAsia="en-GB"/>
        </w:rPr>
        <w:t xml:space="preserve"> </w:t>
      </w:r>
      <w:r w:rsidRPr="000B248A">
        <w:rPr>
          <w:rFonts w:asciiTheme="minorHAnsi" w:hAnsiTheme="minorHAnsi" w:cstheme="minorHAnsi"/>
          <w:color w:val="000000" w:themeColor="text1"/>
          <w:sz w:val="22"/>
          <w:szCs w:val="22"/>
          <w:lang w:eastAsia="en-GB"/>
        </w:rPr>
        <w:t>We believe in:</w:t>
      </w:r>
    </w:p>
    <w:p w14:paraId="714E95A2" w14:textId="77777777" w:rsidR="00D3582C" w:rsidRPr="000B248A" w:rsidRDefault="00D3582C" w:rsidP="00911B7D">
      <w:pPr>
        <w:pStyle w:val="ListParagraph"/>
        <w:numPr>
          <w:ilvl w:val="0"/>
          <w:numId w:val="33"/>
        </w:numPr>
        <w:spacing w:before="240"/>
        <w:jc w:val="both"/>
        <w:textAlignment w:val="baseline"/>
        <w:rPr>
          <w:rFonts w:asciiTheme="minorHAnsi" w:hAnsiTheme="minorHAnsi" w:cstheme="minorHAnsi"/>
          <w:color w:val="000000" w:themeColor="text1"/>
          <w:sz w:val="22"/>
          <w:szCs w:val="22"/>
          <w:lang w:eastAsia="en-GB"/>
        </w:rPr>
      </w:pPr>
      <w:r w:rsidRPr="000B248A">
        <w:rPr>
          <w:rFonts w:asciiTheme="minorHAnsi" w:hAnsiTheme="minorHAnsi" w:cstheme="minorHAnsi"/>
          <w:b/>
          <w:bCs/>
          <w:color w:val="000000" w:themeColor="text1"/>
          <w:sz w:val="22"/>
          <w:szCs w:val="22"/>
          <w:lang w:eastAsia="en-GB"/>
        </w:rPr>
        <w:t>Equity and social justice</w:t>
      </w:r>
    </w:p>
    <w:p w14:paraId="2ED61521" w14:textId="5F1852EE" w:rsidR="00D3582C" w:rsidRPr="000B248A" w:rsidRDefault="00D3582C" w:rsidP="00911B7D">
      <w:pPr>
        <w:pStyle w:val="ListParagraph"/>
        <w:numPr>
          <w:ilvl w:val="0"/>
          <w:numId w:val="33"/>
        </w:numPr>
        <w:spacing w:before="240"/>
        <w:jc w:val="both"/>
        <w:textAlignment w:val="baseline"/>
        <w:rPr>
          <w:rFonts w:asciiTheme="minorHAnsi" w:hAnsiTheme="minorHAnsi" w:cstheme="minorHAnsi"/>
          <w:color w:val="000000" w:themeColor="text1"/>
          <w:sz w:val="22"/>
          <w:szCs w:val="22"/>
          <w:lang w:eastAsia="en-GB"/>
        </w:rPr>
      </w:pPr>
      <w:r w:rsidRPr="000B248A">
        <w:rPr>
          <w:rFonts w:asciiTheme="minorHAnsi" w:hAnsiTheme="minorHAnsi" w:cstheme="minorHAnsi"/>
          <w:b/>
          <w:bCs/>
          <w:color w:val="000000" w:themeColor="text1"/>
          <w:sz w:val="22"/>
          <w:szCs w:val="22"/>
          <w:lang w:eastAsia="en-GB"/>
        </w:rPr>
        <w:t xml:space="preserve">Trust and mutual respect </w:t>
      </w:r>
    </w:p>
    <w:p w14:paraId="65F54EA1" w14:textId="7B7CD6F2" w:rsidR="00D3582C" w:rsidRPr="000B248A" w:rsidRDefault="00D3582C" w:rsidP="00911B7D">
      <w:pPr>
        <w:pStyle w:val="ListParagraph"/>
        <w:numPr>
          <w:ilvl w:val="0"/>
          <w:numId w:val="33"/>
        </w:numPr>
        <w:jc w:val="both"/>
        <w:textAlignment w:val="baseline"/>
        <w:rPr>
          <w:rFonts w:asciiTheme="minorHAnsi" w:hAnsiTheme="minorHAnsi" w:cstheme="minorHAnsi"/>
          <w:color w:val="000000" w:themeColor="text1"/>
          <w:sz w:val="22"/>
          <w:szCs w:val="22"/>
          <w:lang w:eastAsia="en-GB"/>
        </w:rPr>
      </w:pPr>
      <w:r w:rsidRPr="000B248A">
        <w:rPr>
          <w:rFonts w:asciiTheme="minorHAnsi" w:hAnsiTheme="minorHAnsi" w:cstheme="minorHAnsi"/>
          <w:b/>
          <w:bCs/>
          <w:color w:val="000000" w:themeColor="text1"/>
          <w:sz w:val="22"/>
          <w:szCs w:val="22"/>
          <w:lang w:eastAsia="en-GB"/>
        </w:rPr>
        <w:t>Partnership</w:t>
      </w:r>
    </w:p>
    <w:p w14:paraId="0ED666CF" w14:textId="78C48832" w:rsidR="00D3582C" w:rsidRPr="000B248A" w:rsidRDefault="00D3582C" w:rsidP="00B03E41">
      <w:pPr>
        <w:pStyle w:val="ListParagraph"/>
        <w:numPr>
          <w:ilvl w:val="0"/>
          <w:numId w:val="33"/>
        </w:numPr>
        <w:textAlignment w:val="baseline"/>
        <w:rPr>
          <w:rFonts w:asciiTheme="minorHAnsi" w:hAnsiTheme="minorHAnsi" w:cstheme="minorHAnsi"/>
          <w:color w:val="000000" w:themeColor="text1"/>
          <w:sz w:val="22"/>
          <w:szCs w:val="22"/>
          <w:lang w:eastAsia="en-GB"/>
        </w:rPr>
      </w:pPr>
      <w:r w:rsidRPr="000B248A">
        <w:rPr>
          <w:rFonts w:asciiTheme="minorHAnsi" w:hAnsiTheme="minorHAnsi" w:cstheme="minorHAnsi"/>
          <w:b/>
          <w:bCs/>
          <w:color w:val="000000" w:themeColor="text1"/>
          <w:sz w:val="22"/>
          <w:szCs w:val="22"/>
          <w:lang w:eastAsia="en-GB"/>
        </w:rPr>
        <w:t>The power within people, communities, and the VC</w:t>
      </w:r>
      <w:r w:rsidR="007C400F">
        <w:rPr>
          <w:rFonts w:asciiTheme="minorHAnsi" w:hAnsiTheme="minorHAnsi" w:cstheme="minorHAnsi"/>
          <w:b/>
          <w:bCs/>
          <w:color w:val="000000" w:themeColor="text1"/>
          <w:sz w:val="22"/>
          <w:szCs w:val="22"/>
          <w:lang w:eastAsia="en-GB"/>
        </w:rPr>
        <w:t>FSE sector</w:t>
      </w:r>
    </w:p>
    <w:p w14:paraId="1A9EB7D0" w14:textId="6AFB0A38" w:rsidR="0015522A" w:rsidRPr="00093CF4" w:rsidRDefault="00D3582C" w:rsidP="00093CF4">
      <w:pPr>
        <w:textAlignment w:val="baseline"/>
        <w:rPr>
          <w:rFonts w:asciiTheme="minorHAnsi" w:hAnsiTheme="minorHAnsi" w:cstheme="minorHAnsi"/>
          <w:sz w:val="22"/>
          <w:szCs w:val="22"/>
          <w:lang w:eastAsia="en-GB"/>
        </w:rPr>
      </w:pPr>
      <w:r w:rsidRPr="000B248A">
        <w:rPr>
          <w:rFonts w:asciiTheme="minorHAnsi" w:hAnsiTheme="minorHAnsi" w:cstheme="minorHAnsi"/>
          <w:sz w:val="22"/>
          <w:szCs w:val="22"/>
          <w:lang w:eastAsia="en-GB"/>
        </w:rPr>
        <w:lastRenderedPageBreak/>
        <w:t> </w:t>
      </w:r>
    </w:p>
    <w:p w14:paraId="2658F42C" w14:textId="77777777" w:rsidR="002512CC" w:rsidRDefault="002512CC" w:rsidP="002512CC">
      <w:pPr>
        <w:rPr>
          <w:rFonts w:asciiTheme="minorHAnsi" w:hAnsiTheme="minorHAnsi" w:cstheme="minorHAnsi"/>
          <w:sz w:val="22"/>
          <w:szCs w:val="22"/>
          <w:lang w:eastAsia="en-GB"/>
        </w:rPr>
      </w:pPr>
      <w:r w:rsidRPr="000B248A">
        <w:rPr>
          <w:rFonts w:asciiTheme="minorHAnsi" w:hAnsiTheme="minorHAnsi" w:cstheme="minorHAnsi"/>
          <w:b/>
          <w:bCs/>
          <w:sz w:val="22"/>
          <w:szCs w:val="22"/>
          <w:lang w:eastAsia="en-GB"/>
        </w:rPr>
        <w:t>Our Behaviours</w:t>
      </w:r>
    </w:p>
    <w:p w14:paraId="3D9C0531" w14:textId="77777777" w:rsidR="002512CC" w:rsidRPr="000B248A" w:rsidRDefault="002512CC" w:rsidP="002512CC">
      <w:pPr>
        <w:rPr>
          <w:rFonts w:asciiTheme="minorHAnsi" w:hAnsiTheme="minorHAnsi" w:cstheme="minorHAnsi"/>
          <w:color w:val="000000" w:themeColor="text1"/>
          <w:sz w:val="22"/>
          <w:szCs w:val="22"/>
          <w:lang w:eastAsia="en-GB"/>
        </w:rPr>
      </w:pPr>
      <w:r>
        <w:rPr>
          <w:rFonts w:asciiTheme="minorHAnsi" w:hAnsiTheme="minorHAnsi" w:cstheme="minorHAnsi"/>
          <w:sz w:val="22"/>
          <w:szCs w:val="22"/>
          <w:lang w:eastAsia="en-GB"/>
        </w:rPr>
        <w:t>W</w:t>
      </w:r>
      <w:r w:rsidRPr="000B248A">
        <w:rPr>
          <w:rFonts w:asciiTheme="minorHAnsi" w:hAnsiTheme="minorHAnsi" w:cstheme="minorHAnsi"/>
          <w:color w:val="000000" w:themeColor="text1"/>
          <w:sz w:val="22"/>
          <w:szCs w:val="22"/>
          <w:lang w:eastAsia="en-GB"/>
        </w:rPr>
        <w:t>e understand that how we work is as important as what we work on</w:t>
      </w:r>
      <w:r w:rsidRPr="000B248A">
        <w:rPr>
          <w:rFonts w:asciiTheme="minorHAnsi" w:hAnsiTheme="minorHAnsi" w:cstheme="minorHAnsi"/>
          <w:b/>
          <w:bCs/>
          <w:color w:val="000000" w:themeColor="text1"/>
          <w:sz w:val="22"/>
          <w:szCs w:val="22"/>
          <w:lang w:eastAsia="en-GB"/>
        </w:rPr>
        <w:t xml:space="preserve">, </w:t>
      </w:r>
      <w:r w:rsidRPr="000B248A">
        <w:rPr>
          <w:rFonts w:asciiTheme="minorHAnsi" w:hAnsiTheme="minorHAnsi" w:cstheme="minorHAnsi"/>
          <w:sz w:val="22"/>
          <w:szCs w:val="22"/>
          <w:lang w:eastAsia="en-GB"/>
        </w:rPr>
        <w:t xml:space="preserve">VAS </w:t>
      </w:r>
      <w:r w:rsidRPr="000B248A">
        <w:rPr>
          <w:rFonts w:asciiTheme="minorHAnsi" w:hAnsiTheme="minorHAnsi" w:cstheme="minorHAnsi"/>
          <w:b/>
          <w:bCs/>
          <w:sz w:val="22"/>
          <w:szCs w:val="22"/>
          <w:lang w:eastAsia="en-GB"/>
        </w:rPr>
        <w:t>ACTS</w:t>
      </w:r>
      <w:r w:rsidRPr="000B248A">
        <w:rPr>
          <w:rFonts w:asciiTheme="minorHAnsi" w:hAnsiTheme="minorHAnsi" w:cstheme="minorHAnsi"/>
          <w:sz w:val="22"/>
          <w:szCs w:val="22"/>
          <w:lang w:eastAsia="en-GB"/>
        </w:rPr>
        <w:t xml:space="preserve"> for social change</w:t>
      </w:r>
      <w:r>
        <w:rPr>
          <w:rFonts w:asciiTheme="minorHAnsi" w:hAnsiTheme="minorHAnsi" w:cstheme="minorHAnsi"/>
          <w:sz w:val="22"/>
          <w:szCs w:val="22"/>
          <w:lang w:eastAsia="en-GB"/>
        </w:rPr>
        <w:t>:</w:t>
      </w:r>
    </w:p>
    <w:p w14:paraId="257FEE09" w14:textId="77777777" w:rsidR="002512CC" w:rsidRPr="000B248A" w:rsidRDefault="002512CC" w:rsidP="002512CC">
      <w:pPr>
        <w:rPr>
          <w:rFonts w:asciiTheme="minorHAnsi" w:hAnsiTheme="minorHAnsi" w:cstheme="minorHAnsi"/>
          <w:b/>
          <w:bCs/>
          <w:color w:val="000000" w:themeColor="text1"/>
          <w:sz w:val="22"/>
          <w:szCs w:val="22"/>
          <w:lang w:eastAsia="en-GB"/>
        </w:rPr>
      </w:pPr>
      <w:r w:rsidRPr="000B248A">
        <w:rPr>
          <w:rFonts w:asciiTheme="minorHAnsi" w:hAnsiTheme="minorHAnsi" w:cstheme="minorHAnsi"/>
          <w:color w:val="000000" w:themeColor="text1"/>
          <w:sz w:val="22"/>
          <w:szCs w:val="22"/>
          <w:lang w:eastAsia="en-GB"/>
        </w:rPr>
        <w:br/>
        <w:t xml:space="preserve">We </w:t>
      </w:r>
      <w:r>
        <w:rPr>
          <w:rFonts w:asciiTheme="minorHAnsi" w:hAnsiTheme="minorHAnsi" w:cstheme="minorHAnsi"/>
          <w:color w:val="000000" w:themeColor="text1"/>
          <w:sz w:val="22"/>
          <w:szCs w:val="22"/>
          <w:lang w:eastAsia="en-GB"/>
        </w:rPr>
        <w:t>a</w:t>
      </w:r>
      <w:r w:rsidRPr="000B248A">
        <w:rPr>
          <w:rFonts w:asciiTheme="minorHAnsi" w:hAnsiTheme="minorHAnsi" w:cstheme="minorHAnsi"/>
          <w:color w:val="000000" w:themeColor="text1"/>
          <w:sz w:val="22"/>
          <w:szCs w:val="22"/>
          <w:lang w:eastAsia="en-GB"/>
        </w:rPr>
        <w:t xml:space="preserve">re </w:t>
      </w:r>
      <w:r w:rsidRPr="000B248A">
        <w:rPr>
          <w:rFonts w:asciiTheme="minorHAnsi" w:hAnsiTheme="minorHAnsi" w:cstheme="minorHAnsi"/>
          <w:color w:val="000000" w:themeColor="text1"/>
          <w:sz w:val="22"/>
          <w:szCs w:val="22"/>
          <w:lang w:eastAsia="en-GB"/>
        </w:rPr>
        <w:tab/>
      </w:r>
      <w:r w:rsidRPr="000B248A">
        <w:rPr>
          <w:rFonts w:asciiTheme="minorHAnsi" w:hAnsiTheme="minorHAnsi" w:cstheme="minorHAnsi"/>
          <w:color w:val="000000" w:themeColor="text1"/>
          <w:sz w:val="22"/>
          <w:szCs w:val="22"/>
          <w:lang w:eastAsia="en-GB"/>
        </w:rPr>
        <w:tab/>
      </w:r>
      <w:r w:rsidRPr="000B248A">
        <w:rPr>
          <w:rFonts w:asciiTheme="minorHAnsi" w:hAnsiTheme="minorHAnsi" w:cstheme="minorHAnsi"/>
          <w:b/>
          <w:bCs/>
          <w:color w:val="000000" w:themeColor="text1"/>
          <w:sz w:val="22"/>
          <w:szCs w:val="22"/>
          <w:lang w:eastAsia="en-GB"/>
        </w:rPr>
        <w:t>A</w:t>
      </w:r>
      <w:r w:rsidRPr="000B248A">
        <w:rPr>
          <w:rFonts w:asciiTheme="minorHAnsi" w:hAnsiTheme="minorHAnsi" w:cstheme="minorHAnsi"/>
          <w:color w:val="000000" w:themeColor="text1"/>
          <w:sz w:val="22"/>
          <w:szCs w:val="22"/>
          <w:lang w:eastAsia="en-GB"/>
        </w:rPr>
        <w:t>mbitious</w:t>
      </w:r>
    </w:p>
    <w:p w14:paraId="37DBA2D1" w14:textId="77777777" w:rsidR="002512CC" w:rsidRPr="000B248A" w:rsidRDefault="002512CC" w:rsidP="002512CC">
      <w:pPr>
        <w:rPr>
          <w:rFonts w:asciiTheme="minorHAnsi" w:hAnsiTheme="minorHAnsi" w:cstheme="minorHAnsi"/>
          <w:b/>
          <w:bCs/>
          <w:color w:val="000000" w:themeColor="text1"/>
          <w:sz w:val="22"/>
          <w:szCs w:val="22"/>
          <w:lang w:eastAsia="en-GB"/>
        </w:rPr>
      </w:pPr>
      <w:r w:rsidRPr="000B248A">
        <w:rPr>
          <w:rFonts w:asciiTheme="minorHAnsi" w:hAnsiTheme="minorHAnsi" w:cstheme="minorHAnsi"/>
          <w:color w:val="000000" w:themeColor="text1"/>
          <w:sz w:val="22"/>
          <w:szCs w:val="22"/>
          <w:lang w:eastAsia="en-GB"/>
        </w:rPr>
        <w:t>We make</w:t>
      </w:r>
      <w:r w:rsidRPr="000B248A">
        <w:rPr>
          <w:rFonts w:asciiTheme="minorHAnsi" w:hAnsiTheme="minorHAnsi" w:cstheme="minorHAnsi"/>
          <w:b/>
          <w:bCs/>
          <w:color w:val="000000" w:themeColor="text1"/>
          <w:sz w:val="22"/>
          <w:szCs w:val="22"/>
          <w:lang w:eastAsia="en-GB"/>
        </w:rPr>
        <w:t xml:space="preserve"> </w:t>
      </w:r>
      <w:r w:rsidRPr="000B248A">
        <w:rPr>
          <w:rFonts w:asciiTheme="minorHAnsi" w:hAnsiTheme="minorHAnsi" w:cstheme="minorHAnsi"/>
          <w:b/>
          <w:bCs/>
          <w:color w:val="000000" w:themeColor="text1"/>
          <w:sz w:val="22"/>
          <w:szCs w:val="22"/>
          <w:lang w:eastAsia="en-GB"/>
        </w:rPr>
        <w:tab/>
        <w:t>C</w:t>
      </w:r>
      <w:r w:rsidRPr="000B248A">
        <w:rPr>
          <w:rFonts w:asciiTheme="minorHAnsi" w:hAnsiTheme="minorHAnsi" w:cstheme="minorHAnsi"/>
          <w:color w:val="000000" w:themeColor="text1"/>
          <w:sz w:val="22"/>
          <w:szCs w:val="22"/>
          <w:lang w:eastAsia="en-GB"/>
        </w:rPr>
        <w:t>onnections</w:t>
      </w:r>
    </w:p>
    <w:p w14:paraId="0001F3B6" w14:textId="77777777" w:rsidR="002512CC" w:rsidRPr="000B248A" w:rsidRDefault="002512CC" w:rsidP="002512CC">
      <w:pPr>
        <w:rPr>
          <w:rFonts w:asciiTheme="minorHAnsi" w:hAnsiTheme="minorHAnsi" w:cstheme="minorHAnsi"/>
          <w:b/>
          <w:bCs/>
          <w:color w:val="000000" w:themeColor="text1"/>
          <w:sz w:val="22"/>
          <w:szCs w:val="22"/>
          <w:lang w:eastAsia="en-GB"/>
        </w:rPr>
      </w:pPr>
      <w:r w:rsidRPr="000B248A">
        <w:rPr>
          <w:rFonts w:asciiTheme="minorHAnsi" w:hAnsiTheme="minorHAnsi" w:cstheme="minorHAnsi"/>
          <w:color w:val="000000" w:themeColor="text1"/>
          <w:sz w:val="22"/>
          <w:szCs w:val="22"/>
          <w:lang w:eastAsia="en-GB"/>
        </w:rPr>
        <w:t>We do it</w:t>
      </w:r>
      <w:r w:rsidRPr="000B248A">
        <w:rPr>
          <w:rFonts w:asciiTheme="minorHAnsi" w:hAnsiTheme="minorHAnsi" w:cstheme="minorHAnsi"/>
          <w:color w:val="000000" w:themeColor="text1"/>
          <w:sz w:val="22"/>
          <w:szCs w:val="22"/>
          <w:lang w:eastAsia="en-GB"/>
        </w:rPr>
        <w:tab/>
      </w:r>
      <w:r w:rsidRPr="000B248A">
        <w:rPr>
          <w:rFonts w:asciiTheme="minorHAnsi" w:hAnsiTheme="minorHAnsi" w:cstheme="minorHAnsi"/>
          <w:b/>
          <w:bCs/>
          <w:color w:val="000000" w:themeColor="text1"/>
          <w:sz w:val="22"/>
          <w:szCs w:val="22"/>
          <w:lang w:eastAsia="en-GB"/>
        </w:rPr>
        <w:t>T</w:t>
      </w:r>
      <w:r w:rsidRPr="000B248A">
        <w:rPr>
          <w:rFonts w:asciiTheme="minorHAnsi" w:hAnsiTheme="minorHAnsi" w:cstheme="minorHAnsi"/>
          <w:color w:val="000000" w:themeColor="text1"/>
          <w:sz w:val="22"/>
          <w:szCs w:val="22"/>
          <w:lang w:eastAsia="en-GB"/>
        </w:rPr>
        <w:t>ogether</w:t>
      </w:r>
    </w:p>
    <w:p w14:paraId="65EF410A" w14:textId="77777777" w:rsidR="002512CC" w:rsidRPr="000B248A" w:rsidRDefault="002512CC" w:rsidP="002512CC">
      <w:pPr>
        <w:rPr>
          <w:rFonts w:asciiTheme="minorHAnsi" w:hAnsiTheme="minorHAnsi" w:cstheme="minorHAnsi"/>
          <w:b/>
          <w:bCs/>
          <w:color w:val="000000" w:themeColor="text1"/>
          <w:sz w:val="22"/>
          <w:szCs w:val="22"/>
          <w:lang w:eastAsia="en-GB"/>
        </w:rPr>
      </w:pPr>
      <w:r w:rsidRPr="000B248A">
        <w:rPr>
          <w:rFonts w:asciiTheme="minorHAnsi" w:hAnsiTheme="minorHAnsi" w:cstheme="minorHAnsi"/>
          <w:color w:val="000000" w:themeColor="text1"/>
          <w:sz w:val="22"/>
          <w:szCs w:val="22"/>
          <w:lang w:eastAsia="en-GB"/>
        </w:rPr>
        <w:t>We build</w:t>
      </w:r>
      <w:r w:rsidRPr="000B248A">
        <w:rPr>
          <w:rFonts w:asciiTheme="minorHAnsi" w:hAnsiTheme="minorHAnsi" w:cstheme="minorHAnsi"/>
          <w:color w:val="000000" w:themeColor="text1"/>
          <w:sz w:val="22"/>
          <w:szCs w:val="22"/>
          <w:lang w:eastAsia="en-GB"/>
        </w:rPr>
        <w:tab/>
      </w:r>
      <w:r w:rsidRPr="000B248A">
        <w:rPr>
          <w:rFonts w:asciiTheme="minorHAnsi" w:hAnsiTheme="minorHAnsi" w:cstheme="minorHAnsi"/>
          <w:b/>
          <w:bCs/>
          <w:color w:val="000000" w:themeColor="text1"/>
          <w:sz w:val="22"/>
          <w:szCs w:val="22"/>
          <w:lang w:eastAsia="en-GB"/>
        </w:rPr>
        <w:t>S</w:t>
      </w:r>
      <w:r w:rsidRPr="000B248A">
        <w:rPr>
          <w:rFonts w:asciiTheme="minorHAnsi" w:hAnsiTheme="minorHAnsi" w:cstheme="minorHAnsi"/>
          <w:color w:val="000000" w:themeColor="text1"/>
          <w:sz w:val="22"/>
          <w:szCs w:val="22"/>
          <w:lang w:eastAsia="en-GB"/>
        </w:rPr>
        <w:t>trength</w:t>
      </w:r>
    </w:p>
    <w:p w14:paraId="04EF694F" w14:textId="2D4706F2" w:rsidR="002512CC" w:rsidRDefault="002512CC">
      <w:pPr>
        <w:rPr>
          <w:rFonts w:asciiTheme="minorHAnsi" w:eastAsia="Chevin Std DemiBold" w:hAnsiTheme="minorHAnsi" w:cstheme="minorHAnsi"/>
          <w:color w:val="7030A0"/>
          <w:sz w:val="22"/>
          <w:szCs w:val="22"/>
        </w:rPr>
      </w:pPr>
      <w:r>
        <w:rPr>
          <w:rFonts w:asciiTheme="minorHAnsi" w:eastAsia="Chevin Std DemiBold" w:hAnsiTheme="minorHAnsi" w:cstheme="minorHAnsi"/>
          <w:color w:val="7030A0"/>
          <w:sz w:val="22"/>
          <w:szCs w:val="22"/>
        </w:rPr>
        <w:br w:type="page"/>
      </w:r>
    </w:p>
    <w:tbl>
      <w:tblPr>
        <w:tblStyle w:val="TableGrid"/>
        <w:tblpPr w:leftFromText="180" w:rightFromText="180" w:vertAnchor="page" w:horzAnchor="margin" w:tblpY="2746"/>
        <w:tblW w:w="0" w:type="auto"/>
        <w:tblLook w:val="04A0" w:firstRow="1" w:lastRow="0" w:firstColumn="1" w:lastColumn="0" w:noHBand="0" w:noVBand="1"/>
      </w:tblPr>
      <w:tblGrid>
        <w:gridCol w:w="4682"/>
        <w:gridCol w:w="4668"/>
      </w:tblGrid>
      <w:tr w:rsidR="002512CC" w:rsidRPr="000B248A" w14:paraId="42AD7508" w14:textId="77777777" w:rsidTr="002512CC">
        <w:tc>
          <w:tcPr>
            <w:tcW w:w="4682" w:type="dxa"/>
          </w:tcPr>
          <w:p w14:paraId="40531955" w14:textId="77777777" w:rsidR="002512CC" w:rsidRPr="000B248A" w:rsidRDefault="002512CC" w:rsidP="002512CC">
            <w:pPr>
              <w:spacing w:line="360" w:lineRule="auto"/>
              <w:rPr>
                <w:rFonts w:asciiTheme="minorHAnsi" w:eastAsia="Chevin Std DemiBold" w:hAnsiTheme="minorHAnsi" w:cstheme="minorHAnsi"/>
                <w:color w:val="7030A0"/>
                <w:sz w:val="22"/>
                <w:szCs w:val="22"/>
              </w:rPr>
            </w:pPr>
          </w:p>
        </w:tc>
        <w:tc>
          <w:tcPr>
            <w:tcW w:w="4668" w:type="dxa"/>
          </w:tcPr>
          <w:p w14:paraId="4EFFB41C" w14:textId="63714E61" w:rsidR="002512CC" w:rsidRPr="004E023D" w:rsidRDefault="002512CC" w:rsidP="002512CC">
            <w:pPr>
              <w:pStyle w:val="Heading1"/>
              <w:rPr>
                <w:rFonts w:asciiTheme="minorHAnsi" w:hAnsiTheme="minorHAnsi" w:cstheme="minorHAnsi"/>
                <w:sz w:val="22"/>
                <w:szCs w:val="22"/>
              </w:rPr>
            </w:pPr>
            <w:r w:rsidRPr="00244EE2">
              <w:rPr>
                <w:rFonts w:asciiTheme="minorHAnsi" w:hAnsiTheme="minorHAnsi" w:cstheme="minorHAnsi"/>
                <w:sz w:val="22"/>
                <w:szCs w:val="22"/>
              </w:rPr>
              <w:t>Freelance Exhibition Curator &amp; Event</w:t>
            </w:r>
            <w:r w:rsidR="0092640F">
              <w:rPr>
                <w:rFonts w:asciiTheme="minorHAnsi" w:hAnsiTheme="minorHAnsi" w:cstheme="minorHAnsi"/>
                <w:sz w:val="22"/>
                <w:szCs w:val="22"/>
                <w:lang w:val="en-US"/>
              </w:rPr>
              <w:t xml:space="preserve"> </w:t>
            </w:r>
            <w:r w:rsidRPr="00244EE2">
              <w:rPr>
                <w:rFonts w:asciiTheme="minorHAnsi" w:hAnsiTheme="minorHAnsi" w:cstheme="minorHAnsi"/>
                <w:sz w:val="22"/>
                <w:szCs w:val="22"/>
              </w:rPr>
              <w:t>Coordinator</w:t>
            </w:r>
          </w:p>
        </w:tc>
      </w:tr>
      <w:tr w:rsidR="002512CC" w:rsidRPr="000B248A" w14:paraId="7684C13E" w14:textId="77777777" w:rsidTr="002512CC">
        <w:tc>
          <w:tcPr>
            <w:tcW w:w="4682" w:type="dxa"/>
          </w:tcPr>
          <w:p w14:paraId="136F8C1A" w14:textId="77777777" w:rsidR="002512CC" w:rsidRPr="000B248A" w:rsidRDefault="002512CC" w:rsidP="002512CC">
            <w:pPr>
              <w:spacing w:line="360" w:lineRule="auto"/>
              <w:rPr>
                <w:rFonts w:asciiTheme="minorHAnsi" w:eastAsia="Chevin Std DemiBold" w:hAnsiTheme="minorHAnsi" w:cstheme="minorHAnsi"/>
                <w:color w:val="7030A0"/>
                <w:sz w:val="22"/>
                <w:szCs w:val="22"/>
              </w:rPr>
            </w:pPr>
            <w:r>
              <w:rPr>
                <w:rFonts w:asciiTheme="minorHAnsi" w:eastAsia="Chevin Std DemiBold" w:hAnsiTheme="minorHAnsi" w:cstheme="minorHAnsi"/>
                <w:color w:val="7030A0"/>
                <w:sz w:val="22"/>
                <w:szCs w:val="22"/>
              </w:rPr>
              <w:t>Grade</w:t>
            </w:r>
          </w:p>
        </w:tc>
        <w:tc>
          <w:tcPr>
            <w:tcW w:w="4668" w:type="dxa"/>
          </w:tcPr>
          <w:p w14:paraId="395E6CE8" w14:textId="77777777" w:rsidR="002512CC" w:rsidRPr="00B52310" w:rsidRDefault="002512CC" w:rsidP="002512CC">
            <w:pPr>
              <w:spacing w:line="360" w:lineRule="auto"/>
              <w:rPr>
                <w:rFonts w:asciiTheme="minorHAnsi" w:eastAsia="Chevin Std DemiBold" w:hAnsiTheme="minorHAnsi" w:cstheme="minorHAnsi"/>
                <w:color w:val="7030A0"/>
                <w:sz w:val="22"/>
                <w:szCs w:val="22"/>
                <w:highlight w:val="yellow"/>
              </w:rPr>
            </w:pPr>
            <w:r w:rsidRPr="0092640F">
              <w:rPr>
                <w:rFonts w:asciiTheme="minorHAnsi" w:eastAsia="Chevin Std DemiBold" w:hAnsiTheme="minorHAnsi" w:cstheme="minorHAnsi"/>
                <w:color w:val="7030A0"/>
                <w:sz w:val="22"/>
                <w:szCs w:val="22"/>
              </w:rPr>
              <w:t>£3,500 fixed project fee</w:t>
            </w:r>
          </w:p>
        </w:tc>
      </w:tr>
      <w:tr w:rsidR="002512CC" w:rsidRPr="000B248A" w14:paraId="65C872A0" w14:textId="77777777" w:rsidTr="002512CC">
        <w:tc>
          <w:tcPr>
            <w:tcW w:w="4682" w:type="dxa"/>
          </w:tcPr>
          <w:p w14:paraId="5DF653DE" w14:textId="77777777" w:rsidR="002512CC" w:rsidRPr="000B248A" w:rsidRDefault="002512CC" w:rsidP="002512CC">
            <w:pPr>
              <w:spacing w:line="360" w:lineRule="auto"/>
              <w:rPr>
                <w:rFonts w:asciiTheme="minorHAnsi" w:eastAsia="Chevin Std DemiBold" w:hAnsiTheme="minorHAnsi" w:cstheme="minorHAnsi"/>
                <w:color w:val="7030A0"/>
                <w:sz w:val="22"/>
                <w:szCs w:val="22"/>
              </w:rPr>
            </w:pPr>
            <w:r w:rsidRPr="000B248A">
              <w:rPr>
                <w:rFonts w:asciiTheme="minorHAnsi" w:eastAsia="Chevin Std DemiBold" w:hAnsiTheme="minorHAnsi" w:cstheme="minorHAnsi"/>
                <w:color w:val="7030A0"/>
                <w:sz w:val="22"/>
                <w:szCs w:val="22"/>
              </w:rPr>
              <w:t>Responsible to</w:t>
            </w:r>
          </w:p>
        </w:tc>
        <w:tc>
          <w:tcPr>
            <w:tcW w:w="4668" w:type="dxa"/>
          </w:tcPr>
          <w:p w14:paraId="4DFC5EAA" w14:textId="77777777" w:rsidR="002512CC" w:rsidRPr="00B52310" w:rsidRDefault="002512CC" w:rsidP="002512CC">
            <w:pPr>
              <w:spacing w:line="360" w:lineRule="auto"/>
              <w:rPr>
                <w:rFonts w:asciiTheme="minorHAnsi" w:eastAsia="Chevin Std DemiBold" w:hAnsiTheme="minorHAnsi" w:cstheme="minorHAnsi"/>
                <w:color w:val="7030A0"/>
                <w:sz w:val="22"/>
                <w:szCs w:val="22"/>
                <w:highlight w:val="yellow"/>
              </w:rPr>
            </w:pPr>
            <w:r w:rsidRPr="00244EE2">
              <w:rPr>
                <w:rFonts w:asciiTheme="minorHAnsi" w:hAnsiTheme="minorHAnsi" w:cstheme="minorHAnsi"/>
                <w:sz w:val="22"/>
                <w:szCs w:val="22"/>
                <w:lang w:eastAsia="en-GB"/>
              </w:rPr>
              <w:t>Communications Manager (We Are Sheffield Project Lead)</w:t>
            </w:r>
          </w:p>
        </w:tc>
      </w:tr>
      <w:tr w:rsidR="002512CC" w:rsidRPr="000B248A" w14:paraId="247900BC" w14:textId="77777777" w:rsidTr="002512CC">
        <w:tc>
          <w:tcPr>
            <w:tcW w:w="4682" w:type="dxa"/>
          </w:tcPr>
          <w:p w14:paraId="55E26048" w14:textId="77777777" w:rsidR="002512CC" w:rsidRPr="000B248A" w:rsidRDefault="002512CC" w:rsidP="002512CC">
            <w:pPr>
              <w:spacing w:line="360" w:lineRule="auto"/>
              <w:rPr>
                <w:rFonts w:asciiTheme="minorHAnsi" w:eastAsia="Chevin Std DemiBold" w:hAnsiTheme="minorHAnsi" w:cstheme="minorHAnsi"/>
                <w:color w:val="7030A0"/>
                <w:sz w:val="22"/>
                <w:szCs w:val="22"/>
              </w:rPr>
            </w:pPr>
            <w:r w:rsidRPr="000B248A">
              <w:rPr>
                <w:rFonts w:asciiTheme="minorHAnsi" w:eastAsia="Chevin Std DemiBold" w:hAnsiTheme="minorHAnsi" w:cstheme="minorHAnsi"/>
                <w:color w:val="7030A0"/>
                <w:sz w:val="22"/>
                <w:szCs w:val="22"/>
              </w:rPr>
              <w:t>Responsible for</w:t>
            </w:r>
          </w:p>
        </w:tc>
        <w:tc>
          <w:tcPr>
            <w:tcW w:w="4668" w:type="dxa"/>
          </w:tcPr>
          <w:p w14:paraId="6894832B" w14:textId="77777777" w:rsidR="002512CC" w:rsidRPr="00B52310" w:rsidRDefault="002512CC" w:rsidP="002512CC">
            <w:pPr>
              <w:spacing w:line="360" w:lineRule="auto"/>
              <w:rPr>
                <w:rFonts w:asciiTheme="minorHAnsi" w:eastAsia="Chevin Std DemiBold" w:hAnsiTheme="minorHAnsi" w:cstheme="minorHAnsi"/>
                <w:color w:val="7030A0"/>
                <w:sz w:val="22"/>
                <w:szCs w:val="22"/>
                <w:highlight w:val="yellow"/>
              </w:rPr>
            </w:pPr>
            <w:r w:rsidRPr="00244EE2">
              <w:rPr>
                <w:rFonts w:asciiTheme="minorHAnsi" w:hAnsiTheme="minorHAnsi" w:cstheme="minorHAnsi"/>
                <w:sz w:val="22"/>
                <w:szCs w:val="22"/>
                <w:lang w:eastAsia="en-GB"/>
              </w:rPr>
              <w:t>Exhibition delivery, volunteer coordination and supplier management</w:t>
            </w:r>
          </w:p>
        </w:tc>
      </w:tr>
      <w:tr w:rsidR="002512CC" w:rsidRPr="000B248A" w14:paraId="612669D2" w14:textId="77777777" w:rsidTr="002512CC">
        <w:tc>
          <w:tcPr>
            <w:tcW w:w="4682" w:type="dxa"/>
          </w:tcPr>
          <w:p w14:paraId="511DE64A" w14:textId="77777777" w:rsidR="002512CC" w:rsidRPr="000B248A" w:rsidRDefault="002512CC" w:rsidP="002512CC">
            <w:pPr>
              <w:spacing w:line="360" w:lineRule="auto"/>
              <w:rPr>
                <w:rFonts w:asciiTheme="minorHAnsi" w:eastAsia="Chevin Std DemiBold" w:hAnsiTheme="minorHAnsi" w:cstheme="minorHAnsi"/>
                <w:color w:val="7030A0"/>
                <w:sz w:val="22"/>
                <w:szCs w:val="22"/>
              </w:rPr>
            </w:pPr>
            <w:r w:rsidRPr="000B248A">
              <w:rPr>
                <w:rFonts w:asciiTheme="minorHAnsi" w:eastAsia="Chevin Std DemiBold" w:hAnsiTheme="minorHAnsi" w:cstheme="minorHAnsi"/>
                <w:color w:val="7030A0"/>
                <w:sz w:val="22"/>
                <w:szCs w:val="22"/>
              </w:rPr>
              <w:t>Contract</w:t>
            </w:r>
          </w:p>
        </w:tc>
        <w:tc>
          <w:tcPr>
            <w:tcW w:w="4668" w:type="dxa"/>
          </w:tcPr>
          <w:p w14:paraId="0318955B" w14:textId="77777777" w:rsidR="002512CC" w:rsidRPr="00B52310" w:rsidRDefault="002512CC" w:rsidP="002512CC">
            <w:pPr>
              <w:spacing w:line="360" w:lineRule="auto"/>
              <w:rPr>
                <w:rFonts w:asciiTheme="minorHAnsi" w:eastAsia="Chevin Std DemiBold" w:hAnsiTheme="minorHAnsi" w:cstheme="minorHAnsi"/>
                <w:color w:val="7030A0"/>
                <w:sz w:val="22"/>
                <w:szCs w:val="22"/>
                <w:highlight w:val="yellow"/>
              </w:rPr>
            </w:pPr>
            <w:r w:rsidRPr="007E1CAD">
              <w:rPr>
                <w:rFonts w:asciiTheme="minorHAnsi" w:eastAsia="Chevin Std DemiBold" w:hAnsiTheme="minorHAnsi" w:cstheme="minorHAnsi"/>
                <w:sz w:val="22"/>
                <w:szCs w:val="22"/>
              </w:rPr>
              <w:t>Freelance Consultancy Agreement</w:t>
            </w:r>
          </w:p>
        </w:tc>
      </w:tr>
      <w:tr w:rsidR="002512CC" w:rsidRPr="000B248A" w14:paraId="79EB0C73" w14:textId="77777777" w:rsidTr="002512CC">
        <w:tc>
          <w:tcPr>
            <w:tcW w:w="4682" w:type="dxa"/>
          </w:tcPr>
          <w:p w14:paraId="19B68C1D" w14:textId="77777777" w:rsidR="002512CC" w:rsidRPr="000B248A" w:rsidRDefault="002512CC" w:rsidP="002512CC">
            <w:pPr>
              <w:spacing w:line="360" w:lineRule="auto"/>
              <w:rPr>
                <w:rFonts w:asciiTheme="minorHAnsi" w:eastAsia="Chevin Std DemiBold" w:hAnsiTheme="minorHAnsi" w:cstheme="minorHAnsi"/>
                <w:color w:val="7030A0"/>
                <w:sz w:val="22"/>
                <w:szCs w:val="22"/>
              </w:rPr>
            </w:pPr>
            <w:r>
              <w:rPr>
                <w:rFonts w:asciiTheme="minorHAnsi" w:eastAsia="Chevin Std DemiBold" w:hAnsiTheme="minorHAnsi" w:cstheme="minorHAnsi"/>
                <w:color w:val="7030A0"/>
                <w:sz w:val="22"/>
                <w:szCs w:val="22"/>
              </w:rPr>
              <w:t>Hours</w:t>
            </w:r>
          </w:p>
        </w:tc>
        <w:tc>
          <w:tcPr>
            <w:tcW w:w="4668" w:type="dxa"/>
          </w:tcPr>
          <w:p w14:paraId="0B29F175" w14:textId="4D1A865C" w:rsidR="002512CC" w:rsidRPr="004E023D" w:rsidRDefault="002512CC" w:rsidP="002512CC">
            <w:pPr>
              <w:spacing w:line="360" w:lineRule="auto"/>
              <w:rPr>
                <w:rStyle w:val="Heading2Char"/>
                <w:rFonts w:asciiTheme="minorHAnsi" w:hAnsiTheme="minorHAnsi" w:cstheme="minorHAnsi"/>
                <w:sz w:val="22"/>
                <w:szCs w:val="22"/>
              </w:rPr>
            </w:pPr>
            <w:r w:rsidRPr="00244EE2">
              <w:rPr>
                <w:rFonts w:asciiTheme="minorHAnsi" w:hAnsiTheme="minorHAnsi" w:cstheme="minorHAnsi"/>
                <w:sz w:val="22"/>
                <w:szCs w:val="22"/>
              </w:rPr>
              <w:t xml:space="preserve">Approximately </w:t>
            </w:r>
            <w:r w:rsidRPr="00244EE2">
              <w:rPr>
                <w:rStyle w:val="Heading2Char"/>
                <w:rFonts w:asciiTheme="minorHAnsi" w:hAnsiTheme="minorHAnsi" w:cstheme="minorHAnsi"/>
                <w:sz w:val="22"/>
                <w:szCs w:val="22"/>
              </w:rPr>
              <w:t xml:space="preserve">15 </w:t>
            </w:r>
            <w:r>
              <w:rPr>
                <w:rStyle w:val="Heading2Char"/>
                <w:rFonts w:asciiTheme="minorHAnsi" w:hAnsiTheme="minorHAnsi" w:cstheme="minorHAnsi"/>
                <w:sz w:val="22"/>
                <w:szCs w:val="22"/>
              </w:rPr>
              <w:t xml:space="preserve">consultancy </w:t>
            </w:r>
            <w:r w:rsidRPr="00244EE2">
              <w:rPr>
                <w:rStyle w:val="Heading2Char"/>
                <w:rFonts w:asciiTheme="minorHAnsi" w:hAnsiTheme="minorHAnsi" w:cstheme="minorHAnsi"/>
                <w:sz w:val="22"/>
                <w:szCs w:val="22"/>
              </w:rPr>
              <w:t>days across the project (equivalent to around 1.5 days per week).</w:t>
            </w:r>
          </w:p>
          <w:p w14:paraId="6320BC77" w14:textId="3C86108D" w:rsidR="002512CC" w:rsidRPr="00B52310" w:rsidRDefault="002512CC" w:rsidP="002512CC">
            <w:pPr>
              <w:spacing w:line="360" w:lineRule="auto"/>
              <w:rPr>
                <w:rFonts w:asciiTheme="minorHAnsi" w:eastAsia="Chevin Std DemiBold" w:hAnsiTheme="minorHAnsi" w:cstheme="minorHAnsi"/>
                <w:color w:val="7030A0"/>
                <w:sz w:val="22"/>
                <w:szCs w:val="22"/>
                <w:highlight w:val="yellow"/>
              </w:rPr>
            </w:pPr>
            <w:r w:rsidRPr="002512CC">
              <w:rPr>
                <w:rFonts w:asciiTheme="minorHAnsi" w:hAnsiTheme="minorHAnsi" w:cstheme="minorHAnsi"/>
                <w:sz w:val="22"/>
                <w:szCs w:val="22"/>
                <w:lang w:eastAsia="en-GB"/>
              </w:rPr>
              <w:t>The consultant will organise their time to deliver the agreed project outcomes, while attending agreed meetings and key project dates in Sheffield where required.</w:t>
            </w:r>
          </w:p>
        </w:tc>
      </w:tr>
    </w:tbl>
    <w:p w14:paraId="18E2446A" w14:textId="77777777" w:rsidR="00573658" w:rsidRPr="000B248A" w:rsidRDefault="00573658" w:rsidP="002512CC">
      <w:pPr>
        <w:spacing w:line="360" w:lineRule="auto"/>
        <w:rPr>
          <w:rFonts w:asciiTheme="minorHAnsi" w:eastAsia="Chevin Std DemiBold" w:hAnsiTheme="minorHAnsi" w:cstheme="minorHAnsi"/>
          <w:color w:val="7030A0"/>
          <w:sz w:val="22"/>
          <w:szCs w:val="22"/>
        </w:rPr>
      </w:pPr>
    </w:p>
    <w:p w14:paraId="476F1447" w14:textId="37FA77EE" w:rsidR="00487123" w:rsidRPr="000B248A" w:rsidRDefault="00487123" w:rsidP="00487123">
      <w:pPr>
        <w:rPr>
          <w:rFonts w:asciiTheme="minorHAnsi" w:hAnsiTheme="minorHAnsi" w:cstheme="minorHAnsi"/>
          <w:sz w:val="22"/>
          <w:szCs w:val="22"/>
          <w:lang w:eastAsia="x-none"/>
        </w:rPr>
      </w:pPr>
    </w:p>
    <w:p w14:paraId="26EDEECB" w14:textId="77777777" w:rsidR="002512CC" w:rsidRDefault="002512CC" w:rsidP="00487123">
      <w:pPr>
        <w:pStyle w:val="Heading2"/>
        <w:rPr>
          <w:rFonts w:asciiTheme="minorHAnsi" w:hAnsiTheme="minorHAnsi" w:cstheme="minorHAnsi"/>
          <w:b/>
          <w:bCs/>
          <w:sz w:val="22"/>
          <w:szCs w:val="22"/>
        </w:rPr>
      </w:pPr>
    </w:p>
    <w:p w14:paraId="5F60011D" w14:textId="49499535" w:rsidR="00487123" w:rsidRDefault="00487123" w:rsidP="00487123">
      <w:pPr>
        <w:pStyle w:val="Heading2"/>
        <w:rPr>
          <w:rFonts w:asciiTheme="minorHAnsi" w:hAnsiTheme="minorHAnsi" w:cstheme="minorHAnsi"/>
          <w:b/>
          <w:bCs/>
          <w:sz w:val="22"/>
          <w:szCs w:val="22"/>
        </w:rPr>
      </w:pPr>
      <w:r w:rsidRPr="000B248A">
        <w:rPr>
          <w:rFonts w:asciiTheme="minorHAnsi" w:hAnsiTheme="minorHAnsi" w:cstheme="minorHAnsi"/>
          <w:b/>
          <w:bCs/>
          <w:sz w:val="22"/>
          <w:szCs w:val="22"/>
        </w:rPr>
        <w:t>JOB PURPOSE</w:t>
      </w:r>
    </w:p>
    <w:p w14:paraId="4C342F33" w14:textId="77777777" w:rsidR="004E023D" w:rsidRPr="004E023D" w:rsidRDefault="004E023D" w:rsidP="004E023D">
      <w:pPr>
        <w:spacing w:before="100" w:beforeAutospacing="1" w:after="100" w:afterAutospacing="1"/>
        <w:rPr>
          <w:rFonts w:asciiTheme="minorHAnsi" w:hAnsiTheme="minorHAnsi" w:cstheme="minorHAnsi"/>
          <w:sz w:val="22"/>
          <w:szCs w:val="22"/>
          <w:lang w:eastAsia="en-GB"/>
        </w:rPr>
      </w:pPr>
      <w:r w:rsidRPr="004E023D">
        <w:rPr>
          <w:rFonts w:asciiTheme="minorHAnsi" w:hAnsiTheme="minorHAnsi" w:cstheme="minorHAnsi"/>
          <w:sz w:val="22"/>
          <w:szCs w:val="22"/>
          <w:lang w:eastAsia="en-GB"/>
        </w:rPr>
        <w:t>The purpose of this role is to coordinate the planning, curation and delivery of the We Are Sheffield exhibition and launch event at Millennium Gallery on 8th October 2026.</w:t>
      </w:r>
    </w:p>
    <w:p w14:paraId="7278C369" w14:textId="63ABC559" w:rsidR="004E023D" w:rsidRPr="004E023D" w:rsidRDefault="004E023D" w:rsidP="004E023D">
      <w:pPr>
        <w:pStyle w:val="Heading1"/>
        <w:rPr>
          <w:rFonts w:asciiTheme="minorHAnsi" w:hAnsiTheme="minorHAnsi" w:cstheme="minorHAnsi"/>
          <w:b w:val="0"/>
          <w:bCs w:val="0"/>
          <w:sz w:val="22"/>
          <w:szCs w:val="22"/>
        </w:rPr>
      </w:pPr>
      <w:r w:rsidRPr="004E023D">
        <w:rPr>
          <w:rFonts w:asciiTheme="minorHAnsi" w:hAnsiTheme="minorHAnsi" w:cstheme="minorHAnsi"/>
          <w:b w:val="0"/>
          <w:bCs w:val="0"/>
          <w:sz w:val="22"/>
          <w:szCs w:val="22"/>
          <w:lang w:eastAsia="en-GB"/>
        </w:rPr>
        <w:t xml:space="preserve">Working </w:t>
      </w:r>
      <w:r w:rsidR="002512CC">
        <w:rPr>
          <w:rFonts w:asciiTheme="minorHAnsi" w:hAnsiTheme="minorHAnsi" w:cstheme="minorHAnsi"/>
          <w:b w:val="0"/>
          <w:bCs w:val="0"/>
          <w:sz w:val="22"/>
          <w:szCs w:val="22"/>
          <w:lang w:val="en-GB" w:eastAsia="en-GB"/>
        </w:rPr>
        <w:t>in collaboration</w:t>
      </w:r>
      <w:r w:rsidRPr="004E023D">
        <w:rPr>
          <w:rFonts w:asciiTheme="minorHAnsi" w:hAnsiTheme="minorHAnsi" w:cstheme="minorHAnsi"/>
          <w:b w:val="0"/>
          <w:bCs w:val="0"/>
          <w:sz w:val="22"/>
          <w:szCs w:val="22"/>
          <w:lang w:eastAsia="en-GB"/>
        </w:rPr>
        <w:t xml:space="preserve"> with the Communications Manager, the </w:t>
      </w:r>
      <w:r w:rsidRPr="004E023D">
        <w:rPr>
          <w:rFonts w:asciiTheme="minorHAnsi" w:hAnsiTheme="minorHAnsi" w:cstheme="minorHAnsi"/>
          <w:b w:val="0"/>
          <w:bCs w:val="0"/>
          <w:sz w:val="22"/>
          <w:szCs w:val="22"/>
        </w:rPr>
        <w:t>Freelance Exhibition Curator &amp; Event Coordinator</w:t>
      </w:r>
      <w:r w:rsidRPr="004E023D">
        <w:rPr>
          <w:rFonts w:asciiTheme="minorHAnsi" w:hAnsiTheme="minorHAnsi" w:cstheme="minorHAnsi"/>
          <w:b w:val="0"/>
          <w:bCs w:val="0"/>
          <w:sz w:val="22"/>
          <w:szCs w:val="22"/>
          <w:lang w:val="en-US"/>
        </w:rPr>
        <w:t xml:space="preserve"> </w:t>
      </w:r>
      <w:r w:rsidRPr="004E023D">
        <w:rPr>
          <w:rFonts w:asciiTheme="minorHAnsi" w:hAnsiTheme="minorHAnsi" w:cstheme="minorHAnsi"/>
          <w:b w:val="0"/>
          <w:bCs w:val="0"/>
          <w:sz w:val="22"/>
          <w:szCs w:val="22"/>
          <w:lang w:eastAsia="en-GB"/>
        </w:rPr>
        <w:t>will oversee exhibition content, contributor relationships, volunteers, suppliers and event logistics to ensure the exhibition and launch event are delivered on time, within budget and to a high professional standard. The role will help showcase the contribution of Sheffield's voluntary, community, faith and social enterprise (VCFSE) sector, strengthen partnerships and create an engaging and accessible experience for visitors.</w:t>
      </w:r>
    </w:p>
    <w:p w14:paraId="1DED8EC7" w14:textId="77777777" w:rsidR="004E023D" w:rsidRPr="004E023D" w:rsidRDefault="004E023D" w:rsidP="004E023D">
      <w:pPr>
        <w:spacing w:before="100" w:beforeAutospacing="1" w:after="100" w:afterAutospacing="1"/>
        <w:rPr>
          <w:rFonts w:asciiTheme="minorHAnsi" w:hAnsiTheme="minorHAnsi" w:cstheme="minorHAnsi"/>
          <w:sz w:val="22"/>
          <w:szCs w:val="22"/>
          <w:lang w:eastAsia="en-GB"/>
        </w:rPr>
      </w:pPr>
      <w:r w:rsidRPr="004E023D">
        <w:rPr>
          <w:rFonts w:asciiTheme="minorHAnsi" w:hAnsiTheme="minorHAnsi" w:cstheme="minorHAnsi"/>
          <w:sz w:val="22"/>
          <w:szCs w:val="22"/>
          <w:lang w:eastAsia="en-GB"/>
        </w:rPr>
        <w:t>This role supports all VAS priorities and will specifically contribute to Priority 1: Building, hosting and nurturing strong, inclusive and effective partnerships to develop positive social change.</w:t>
      </w:r>
    </w:p>
    <w:p w14:paraId="145A2FF1" w14:textId="62EDF436" w:rsidR="00487123" w:rsidRPr="000B248A" w:rsidRDefault="00487123" w:rsidP="00487123">
      <w:pPr>
        <w:rPr>
          <w:rFonts w:asciiTheme="minorHAnsi" w:hAnsiTheme="minorHAnsi" w:cstheme="minorHAnsi"/>
          <w:sz w:val="22"/>
          <w:szCs w:val="22"/>
          <w:lang w:eastAsia="x-none"/>
        </w:rPr>
      </w:pPr>
    </w:p>
    <w:p w14:paraId="56F534F7" w14:textId="77777777" w:rsidR="003C2F2A" w:rsidRDefault="003C2F2A" w:rsidP="00956B98">
      <w:pPr>
        <w:pStyle w:val="Heading1"/>
        <w:rPr>
          <w:rFonts w:asciiTheme="minorHAnsi" w:hAnsiTheme="minorHAnsi" w:cstheme="minorHAnsi"/>
          <w:sz w:val="22"/>
          <w:szCs w:val="22"/>
        </w:rPr>
      </w:pPr>
    </w:p>
    <w:p w14:paraId="2D18C360" w14:textId="77777777" w:rsidR="003C2F2A" w:rsidRDefault="003C2F2A" w:rsidP="00956B98">
      <w:pPr>
        <w:pStyle w:val="Heading1"/>
        <w:rPr>
          <w:rFonts w:asciiTheme="minorHAnsi" w:hAnsiTheme="minorHAnsi" w:cstheme="minorHAnsi"/>
          <w:sz w:val="22"/>
          <w:szCs w:val="22"/>
        </w:rPr>
      </w:pPr>
    </w:p>
    <w:p w14:paraId="06FEC109" w14:textId="77777777" w:rsidR="003C2F2A" w:rsidRDefault="003C2F2A" w:rsidP="00956B98">
      <w:pPr>
        <w:pStyle w:val="Heading1"/>
        <w:rPr>
          <w:rFonts w:asciiTheme="minorHAnsi" w:hAnsiTheme="minorHAnsi" w:cstheme="minorHAnsi"/>
          <w:sz w:val="22"/>
          <w:szCs w:val="22"/>
        </w:rPr>
      </w:pPr>
    </w:p>
    <w:p w14:paraId="074599E2" w14:textId="2F561CB5" w:rsidR="00956B98" w:rsidRDefault="00956B98" w:rsidP="00956B98">
      <w:pPr>
        <w:pStyle w:val="Heading1"/>
        <w:rPr>
          <w:rFonts w:asciiTheme="minorHAnsi" w:hAnsiTheme="minorHAnsi" w:cstheme="minorHAnsi"/>
          <w:sz w:val="22"/>
          <w:szCs w:val="22"/>
        </w:rPr>
      </w:pPr>
    </w:p>
    <w:p w14:paraId="15980C32" w14:textId="77777777" w:rsidR="003C2F2A" w:rsidRPr="003C2F2A" w:rsidRDefault="003C2F2A" w:rsidP="003C2F2A">
      <w:pPr>
        <w:rPr>
          <w:lang w:val="x-none" w:eastAsia="x-none"/>
        </w:rPr>
      </w:pPr>
    </w:p>
    <w:p w14:paraId="6B04D540" w14:textId="77777777" w:rsidR="0015522A" w:rsidRDefault="0015522A" w:rsidP="0015522A">
      <w:pPr>
        <w:rPr>
          <w:rFonts w:asciiTheme="minorHAnsi" w:eastAsia="Calibri" w:hAnsiTheme="minorHAnsi" w:cstheme="minorHAnsi"/>
          <w:bCs/>
          <w:sz w:val="22"/>
          <w:szCs w:val="22"/>
        </w:rPr>
      </w:pPr>
    </w:p>
    <w:p w14:paraId="54DDE89E" w14:textId="408A5047" w:rsidR="003C2F2A" w:rsidRPr="003C2F2A" w:rsidRDefault="003C2F2A" w:rsidP="0015522A">
      <w:pPr>
        <w:rPr>
          <w:rFonts w:asciiTheme="minorHAnsi" w:eastAsia="Calibri" w:hAnsiTheme="minorHAnsi" w:cstheme="minorHAnsi"/>
          <w:b/>
          <w:sz w:val="22"/>
          <w:szCs w:val="22"/>
        </w:rPr>
      </w:pPr>
      <w:r>
        <w:rPr>
          <w:rFonts w:asciiTheme="minorHAnsi" w:eastAsia="Calibri" w:hAnsiTheme="minorHAnsi" w:cstheme="minorHAnsi"/>
          <w:b/>
          <w:sz w:val="22"/>
          <w:szCs w:val="22"/>
        </w:rPr>
        <w:lastRenderedPageBreak/>
        <w:t>PRINCIPAL DUTIES</w:t>
      </w:r>
    </w:p>
    <w:p w14:paraId="700FF446" w14:textId="77777777" w:rsidR="003C2F2A" w:rsidRDefault="003C2F2A" w:rsidP="0015522A">
      <w:pPr>
        <w:rPr>
          <w:rFonts w:asciiTheme="minorHAnsi" w:eastAsia="Calibri" w:hAnsiTheme="minorHAnsi" w:cstheme="minorHAnsi"/>
          <w:bCs/>
          <w:sz w:val="22"/>
          <w:szCs w:val="22"/>
        </w:rPr>
      </w:pPr>
    </w:p>
    <w:p w14:paraId="3A1CEE4C" w14:textId="746C0BDC" w:rsidR="0015522A" w:rsidRPr="0015522A" w:rsidRDefault="0015522A" w:rsidP="0015522A">
      <w:pPr>
        <w:rPr>
          <w:rFonts w:asciiTheme="minorHAnsi" w:eastAsia="Calibri" w:hAnsiTheme="minorHAnsi" w:cstheme="minorHAnsi"/>
          <w:bCs/>
          <w:sz w:val="22"/>
          <w:szCs w:val="22"/>
        </w:rPr>
      </w:pPr>
      <w:r w:rsidRPr="0015522A">
        <w:rPr>
          <w:rFonts w:asciiTheme="minorHAnsi" w:eastAsia="Calibri" w:hAnsiTheme="minorHAnsi" w:cstheme="minorHAnsi"/>
          <w:bCs/>
          <w:sz w:val="22"/>
          <w:szCs w:val="22"/>
        </w:rPr>
        <w:t>Leading work that meets the mission of VAS to support people, communities and the VCFSE</w:t>
      </w:r>
      <w:r>
        <w:rPr>
          <w:rFonts w:asciiTheme="minorHAnsi" w:eastAsia="Calibri" w:hAnsiTheme="minorHAnsi" w:cstheme="minorHAnsi"/>
          <w:bCs/>
          <w:sz w:val="22"/>
          <w:szCs w:val="22"/>
        </w:rPr>
        <w:t xml:space="preserve"> sector</w:t>
      </w:r>
      <w:r w:rsidRPr="0015522A">
        <w:rPr>
          <w:rFonts w:asciiTheme="minorHAnsi" w:eastAsia="Calibri" w:hAnsiTheme="minorHAnsi" w:cstheme="minorHAnsi"/>
          <w:bCs/>
          <w:sz w:val="22"/>
          <w:szCs w:val="22"/>
        </w:rPr>
        <w:t xml:space="preserve"> to lead positive change, specifically by:</w:t>
      </w:r>
    </w:p>
    <w:p w14:paraId="142D1F9D" w14:textId="77777777" w:rsidR="00956B98" w:rsidRPr="000B248A" w:rsidRDefault="00956B98" w:rsidP="00956B98">
      <w:pPr>
        <w:rPr>
          <w:rFonts w:asciiTheme="minorHAnsi" w:eastAsia="Calibri" w:hAnsiTheme="minorHAnsi" w:cstheme="minorHAnsi"/>
          <w:bCs/>
          <w:sz w:val="22"/>
          <w:szCs w:val="22"/>
          <w:lang w:val="en-US"/>
        </w:rPr>
      </w:pPr>
    </w:p>
    <w:p w14:paraId="5B11A6FC" w14:textId="6256824E" w:rsidR="004E023D" w:rsidRPr="004E023D" w:rsidRDefault="004E023D" w:rsidP="004E023D">
      <w:pPr>
        <w:pStyle w:val="ListParagraph"/>
        <w:numPr>
          <w:ilvl w:val="0"/>
          <w:numId w:val="39"/>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Develop and maintain a detailed exhibition production schedule. </w:t>
      </w:r>
    </w:p>
    <w:p w14:paraId="4F3FF01B" w14:textId="725AC6AB" w:rsidR="004E023D" w:rsidRPr="004E023D" w:rsidRDefault="004E023D" w:rsidP="004E023D">
      <w:pPr>
        <w:pStyle w:val="ListParagraph"/>
        <w:numPr>
          <w:ilvl w:val="0"/>
          <w:numId w:val="39"/>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Coordinate the collection and organisation of stories, photographs and exhibition content. </w:t>
      </w:r>
    </w:p>
    <w:p w14:paraId="62EB1E7D" w14:textId="2027F970" w:rsidR="004E023D" w:rsidRPr="004E023D" w:rsidRDefault="004E023D" w:rsidP="004E023D">
      <w:pPr>
        <w:pStyle w:val="ListParagraph"/>
        <w:numPr>
          <w:ilvl w:val="0"/>
          <w:numId w:val="39"/>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Work with the graphic designer to develop exhibition panels, captions and supporting materials. </w:t>
      </w:r>
    </w:p>
    <w:p w14:paraId="70FD83B7" w14:textId="22F63595" w:rsidR="004E023D" w:rsidRPr="004E023D" w:rsidRDefault="004E023D" w:rsidP="004E023D">
      <w:pPr>
        <w:pStyle w:val="ListParagraph"/>
        <w:numPr>
          <w:ilvl w:val="0"/>
          <w:numId w:val="39"/>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Coordinate proofreading and sign-off of exhibition content. </w:t>
      </w:r>
    </w:p>
    <w:p w14:paraId="48B2E94F" w14:textId="0AD8D022" w:rsidR="004E023D" w:rsidRPr="004E023D" w:rsidRDefault="004E023D" w:rsidP="004E023D">
      <w:pPr>
        <w:pStyle w:val="ListParagraph"/>
        <w:numPr>
          <w:ilvl w:val="0"/>
          <w:numId w:val="39"/>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Liaise with printers and exhibition suppliers to ensure all materials are produced on time and within budget. </w:t>
      </w:r>
    </w:p>
    <w:p w14:paraId="12AD4FD9" w14:textId="37189A05" w:rsidR="004E023D" w:rsidRPr="004E023D" w:rsidRDefault="004E023D" w:rsidP="004E023D">
      <w:pPr>
        <w:pStyle w:val="ListParagraph"/>
        <w:numPr>
          <w:ilvl w:val="0"/>
          <w:numId w:val="39"/>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Coordinate exhibition installation and de-installation with Millennium Gallery staff and contractors. </w:t>
      </w:r>
    </w:p>
    <w:p w14:paraId="1DDCEAA3" w14:textId="23258529" w:rsidR="004E023D" w:rsidRPr="004E023D" w:rsidRDefault="004E023D" w:rsidP="004E023D">
      <w:pPr>
        <w:pStyle w:val="ListParagraph"/>
        <w:numPr>
          <w:ilvl w:val="0"/>
          <w:numId w:val="39"/>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Plan and coordinate the exhibition launch event on 8 October, including event logistics, accessibility requirements, guest management and volunteer support. </w:t>
      </w:r>
    </w:p>
    <w:p w14:paraId="3F222889" w14:textId="3DEF526B" w:rsidR="004E023D" w:rsidRPr="004E023D" w:rsidRDefault="002512CC" w:rsidP="004E023D">
      <w:pPr>
        <w:pStyle w:val="ListParagraph"/>
        <w:numPr>
          <w:ilvl w:val="0"/>
          <w:numId w:val="39"/>
        </w:numPr>
        <w:rPr>
          <w:rFonts w:asciiTheme="minorHAnsi" w:hAnsiTheme="minorHAnsi" w:cstheme="minorHAnsi"/>
          <w:sz w:val="22"/>
          <w:szCs w:val="22"/>
          <w:lang w:eastAsia="en-GB"/>
        </w:rPr>
      </w:pPr>
      <w:r>
        <w:rPr>
          <w:rFonts w:asciiTheme="minorHAnsi" w:hAnsiTheme="minorHAnsi" w:cstheme="minorHAnsi"/>
          <w:sz w:val="22"/>
          <w:szCs w:val="22"/>
          <w:lang w:eastAsia="en-GB"/>
        </w:rPr>
        <w:t>Support the r</w:t>
      </w:r>
      <w:r w:rsidR="004E023D" w:rsidRPr="004E023D">
        <w:rPr>
          <w:rFonts w:asciiTheme="minorHAnsi" w:hAnsiTheme="minorHAnsi" w:cstheme="minorHAnsi"/>
          <w:sz w:val="22"/>
          <w:szCs w:val="22"/>
          <w:lang w:eastAsia="en-GB"/>
        </w:rPr>
        <w:t>ecruit</w:t>
      </w:r>
      <w:r w:rsidR="003C2F2A">
        <w:rPr>
          <w:rFonts w:asciiTheme="minorHAnsi" w:hAnsiTheme="minorHAnsi" w:cstheme="minorHAnsi"/>
          <w:sz w:val="22"/>
          <w:szCs w:val="22"/>
          <w:lang w:eastAsia="en-GB"/>
        </w:rPr>
        <w:t>ment</w:t>
      </w:r>
      <w:r w:rsidR="004E023D" w:rsidRPr="004E023D">
        <w:rPr>
          <w:rFonts w:asciiTheme="minorHAnsi" w:hAnsiTheme="minorHAnsi" w:cstheme="minorHAnsi"/>
          <w:sz w:val="22"/>
          <w:szCs w:val="22"/>
          <w:lang w:eastAsia="en-GB"/>
        </w:rPr>
        <w:t>, brief</w:t>
      </w:r>
      <w:r w:rsidR="003C2F2A">
        <w:rPr>
          <w:rFonts w:asciiTheme="minorHAnsi" w:hAnsiTheme="minorHAnsi" w:cstheme="minorHAnsi"/>
          <w:sz w:val="22"/>
          <w:szCs w:val="22"/>
          <w:lang w:eastAsia="en-GB"/>
        </w:rPr>
        <w:t>ing</w:t>
      </w:r>
      <w:r w:rsidR="004E023D" w:rsidRPr="004E023D">
        <w:rPr>
          <w:rFonts w:asciiTheme="minorHAnsi" w:hAnsiTheme="minorHAnsi" w:cstheme="minorHAnsi"/>
          <w:sz w:val="22"/>
          <w:szCs w:val="22"/>
          <w:lang w:eastAsia="en-GB"/>
        </w:rPr>
        <w:t xml:space="preserve"> and coordinat</w:t>
      </w:r>
      <w:r w:rsidR="003C2F2A">
        <w:rPr>
          <w:rFonts w:asciiTheme="minorHAnsi" w:hAnsiTheme="minorHAnsi" w:cstheme="minorHAnsi"/>
          <w:sz w:val="22"/>
          <w:szCs w:val="22"/>
          <w:lang w:eastAsia="en-GB"/>
        </w:rPr>
        <w:t>ion of</w:t>
      </w:r>
      <w:r w:rsidR="004E023D" w:rsidRPr="004E023D">
        <w:rPr>
          <w:rFonts w:asciiTheme="minorHAnsi" w:hAnsiTheme="minorHAnsi" w:cstheme="minorHAnsi"/>
          <w:sz w:val="22"/>
          <w:szCs w:val="22"/>
          <w:lang w:eastAsia="en-GB"/>
        </w:rPr>
        <w:t xml:space="preserve"> volunteers supporting exhibition preparation and the launch event. </w:t>
      </w:r>
    </w:p>
    <w:p w14:paraId="1C79E7E3" w14:textId="7EF3B91A" w:rsidR="004E023D" w:rsidRPr="004E023D" w:rsidRDefault="004E023D" w:rsidP="004E023D">
      <w:pPr>
        <w:pStyle w:val="ListParagraph"/>
        <w:numPr>
          <w:ilvl w:val="0"/>
          <w:numId w:val="39"/>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Act as the main point of contact for suppliers, volunteers and exhibition partners throughout the project. </w:t>
      </w:r>
    </w:p>
    <w:p w14:paraId="0BC1BA52" w14:textId="7B1F78DC" w:rsidR="004E023D" w:rsidRPr="004E023D" w:rsidRDefault="004E023D" w:rsidP="004E023D">
      <w:pPr>
        <w:pStyle w:val="ListParagraph"/>
        <w:numPr>
          <w:ilvl w:val="0"/>
          <w:numId w:val="39"/>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Work closely with the Communications Manager to monitor progress, identify risks and resolve any delivery issues. </w:t>
      </w:r>
    </w:p>
    <w:p w14:paraId="2215A0E0" w14:textId="048BBDC3" w:rsidR="004E023D" w:rsidRPr="004E023D" w:rsidRDefault="004E023D" w:rsidP="004E023D">
      <w:pPr>
        <w:pStyle w:val="ListParagraph"/>
        <w:numPr>
          <w:ilvl w:val="0"/>
          <w:numId w:val="39"/>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Maintain accurate records of project activity, budgets and supplier invoices. </w:t>
      </w:r>
    </w:p>
    <w:p w14:paraId="566425F9" w14:textId="42DE02BA" w:rsidR="004E023D" w:rsidRPr="004E023D" w:rsidRDefault="004E023D" w:rsidP="004E023D">
      <w:pPr>
        <w:pStyle w:val="ListParagraph"/>
        <w:numPr>
          <w:ilvl w:val="0"/>
          <w:numId w:val="39"/>
        </w:numPr>
        <w:spacing w:after="200" w:line="360" w:lineRule="auto"/>
        <w:rPr>
          <w:rFonts w:asciiTheme="minorHAnsi" w:eastAsia="Yu Mincho" w:hAnsiTheme="minorHAnsi" w:cstheme="minorHAnsi"/>
          <w:color w:val="7030A0"/>
          <w:sz w:val="22"/>
          <w:szCs w:val="22"/>
        </w:rPr>
      </w:pPr>
      <w:r w:rsidRPr="004E023D">
        <w:rPr>
          <w:rFonts w:asciiTheme="minorHAnsi" w:hAnsiTheme="minorHAnsi" w:cstheme="minorHAnsi"/>
          <w:sz w:val="22"/>
          <w:szCs w:val="22"/>
          <w:lang w:eastAsia="en-GB"/>
        </w:rPr>
        <w:t>Support project evaluation by collecting visitor feedback and event information following the exhibition.</w:t>
      </w:r>
    </w:p>
    <w:p w14:paraId="265F7FBC" w14:textId="77777777" w:rsidR="00956B98" w:rsidRPr="000B248A" w:rsidRDefault="00956B98" w:rsidP="00956B98">
      <w:pPr>
        <w:pStyle w:val="ListParagraph"/>
        <w:rPr>
          <w:rFonts w:asciiTheme="minorHAnsi" w:hAnsiTheme="minorHAnsi" w:cstheme="minorHAnsi"/>
          <w:sz w:val="22"/>
          <w:szCs w:val="22"/>
        </w:rPr>
      </w:pPr>
    </w:p>
    <w:p w14:paraId="38B4094B" w14:textId="77777777" w:rsidR="00956B98" w:rsidRPr="000B248A" w:rsidRDefault="00956B98" w:rsidP="00956B98">
      <w:pPr>
        <w:pStyle w:val="Heading2"/>
        <w:rPr>
          <w:rFonts w:asciiTheme="minorHAnsi" w:hAnsiTheme="minorHAnsi" w:cstheme="minorHAnsi"/>
          <w:b/>
          <w:bCs/>
          <w:sz w:val="22"/>
          <w:szCs w:val="22"/>
        </w:rPr>
      </w:pPr>
      <w:r w:rsidRPr="000B248A">
        <w:rPr>
          <w:rFonts w:asciiTheme="minorHAnsi" w:hAnsiTheme="minorHAnsi" w:cstheme="minorHAnsi"/>
          <w:b/>
          <w:bCs/>
          <w:sz w:val="22"/>
          <w:szCs w:val="22"/>
        </w:rPr>
        <w:t>OTHER DUTIES</w:t>
      </w:r>
    </w:p>
    <w:p w14:paraId="6DD54C59" w14:textId="77777777" w:rsidR="00956B98" w:rsidRPr="000B248A" w:rsidRDefault="00956B98" w:rsidP="00956B98">
      <w:pPr>
        <w:widowControl w:val="0"/>
        <w:tabs>
          <w:tab w:val="left" w:pos="204"/>
        </w:tabs>
        <w:autoSpaceDE w:val="0"/>
        <w:autoSpaceDN w:val="0"/>
        <w:adjustRightInd w:val="0"/>
        <w:ind w:left="-720"/>
        <w:rPr>
          <w:rFonts w:asciiTheme="minorHAnsi" w:hAnsiTheme="minorHAnsi" w:cstheme="minorHAnsi"/>
          <w:sz w:val="22"/>
          <w:szCs w:val="22"/>
          <w:lang w:val="en-US"/>
        </w:rPr>
      </w:pPr>
    </w:p>
    <w:p w14:paraId="43FD3B1C" w14:textId="666631C6" w:rsidR="00956B98" w:rsidRPr="000B248A" w:rsidRDefault="004E594F" w:rsidP="00E95F96">
      <w:pPr>
        <w:widowControl w:val="0"/>
        <w:numPr>
          <w:ilvl w:val="1"/>
          <w:numId w:val="1"/>
        </w:numPr>
        <w:tabs>
          <w:tab w:val="clear" w:pos="1440"/>
          <w:tab w:val="left" w:pos="204"/>
          <w:tab w:val="num" w:pos="360"/>
        </w:tabs>
        <w:autoSpaceDE w:val="0"/>
        <w:autoSpaceDN w:val="0"/>
        <w:adjustRightInd w:val="0"/>
        <w:ind w:left="360"/>
        <w:rPr>
          <w:rFonts w:asciiTheme="minorHAnsi" w:hAnsiTheme="minorHAnsi" w:cstheme="minorHAnsi"/>
          <w:sz w:val="22"/>
          <w:szCs w:val="22"/>
          <w:lang w:val="en-US"/>
        </w:rPr>
      </w:pPr>
      <w:r w:rsidRPr="000B248A">
        <w:rPr>
          <w:rFonts w:asciiTheme="minorHAnsi" w:hAnsiTheme="minorHAnsi" w:cstheme="minorHAnsi"/>
          <w:sz w:val="22"/>
          <w:szCs w:val="22"/>
          <w:lang w:val="en-US"/>
        </w:rPr>
        <w:t xml:space="preserve">To work </w:t>
      </w:r>
      <w:r w:rsidR="003C2F2A">
        <w:rPr>
          <w:rFonts w:asciiTheme="minorHAnsi" w:hAnsiTheme="minorHAnsi" w:cstheme="minorHAnsi"/>
          <w:sz w:val="22"/>
          <w:szCs w:val="22"/>
          <w:lang w:val="en-US"/>
        </w:rPr>
        <w:t>collaboratively with VAS staff, volunteers and project partners as required</w:t>
      </w:r>
      <w:r w:rsidR="0015522A">
        <w:rPr>
          <w:rFonts w:asciiTheme="minorHAnsi" w:hAnsiTheme="minorHAnsi" w:cstheme="minorHAnsi"/>
          <w:sz w:val="22"/>
          <w:szCs w:val="22"/>
          <w:lang w:val="en-US"/>
        </w:rPr>
        <w:t>.</w:t>
      </w:r>
    </w:p>
    <w:p w14:paraId="34B233FA" w14:textId="3E01F3FB" w:rsidR="003C2F2A" w:rsidRDefault="003C2F2A" w:rsidP="00CC5C60">
      <w:pPr>
        <w:widowControl w:val="0"/>
        <w:numPr>
          <w:ilvl w:val="1"/>
          <w:numId w:val="1"/>
        </w:numPr>
        <w:tabs>
          <w:tab w:val="clear" w:pos="1440"/>
          <w:tab w:val="num" w:pos="180"/>
        </w:tabs>
        <w:autoSpaceDE w:val="0"/>
        <w:autoSpaceDN w:val="0"/>
        <w:adjustRightInd w:val="0"/>
        <w:ind w:left="180" w:hanging="180"/>
        <w:rPr>
          <w:rFonts w:asciiTheme="minorHAnsi" w:hAnsiTheme="minorHAnsi" w:cstheme="minorHAnsi"/>
          <w:sz w:val="22"/>
          <w:szCs w:val="22"/>
          <w:lang w:val="en-US"/>
        </w:rPr>
      </w:pPr>
      <w:r w:rsidRPr="003C2F2A">
        <w:rPr>
          <w:rFonts w:asciiTheme="minorHAnsi" w:hAnsiTheme="minorHAnsi" w:cstheme="minorHAnsi"/>
          <w:sz w:val="22"/>
          <w:szCs w:val="22"/>
        </w:rPr>
        <w:t>To carry out the consultancy in a manner consistent with VAS values and in accordance with relevant safeguarding, health and safety, confidentiality and data protection requirements.</w:t>
      </w:r>
    </w:p>
    <w:p w14:paraId="5BC20957" w14:textId="4DC9688B" w:rsidR="00454660" w:rsidRPr="00CC5C60" w:rsidRDefault="0015522A" w:rsidP="00CC5C60">
      <w:pPr>
        <w:widowControl w:val="0"/>
        <w:numPr>
          <w:ilvl w:val="1"/>
          <w:numId w:val="1"/>
        </w:numPr>
        <w:tabs>
          <w:tab w:val="clear" w:pos="1440"/>
          <w:tab w:val="num" w:pos="180"/>
        </w:tabs>
        <w:autoSpaceDE w:val="0"/>
        <w:autoSpaceDN w:val="0"/>
        <w:adjustRightInd w:val="0"/>
        <w:ind w:left="180" w:hanging="180"/>
        <w:rPr>
          <w:rFonts w:asciiTheme="minorHAnsi" w:hAnsiTheme="minorHAnsi" w:cstheme="minorHAnsi"/>
          <w:sz w:val="22"/>
          <w:szCs w:val="22"/>
          <w:lang w:val="en-US"/>
        </w:rPr>
      </w:pPr>
      <w:r>
        <w:rPr>
          <w:rFonts w:asciiTheme="minorHAnsi" w:hAnsiTheme="minorHAnsi" w:cstheme="minorHAnsi"/>
          <w:sz w:val="22"/>
          <w:szCs w:val="22"/>
          <w:lang w:val="en-US"/>
        </w:rPr>
        <w:t xml:space="preserve">To support </w:t>
      </w:r>
      <w:r w:rsidR="00CC5C60">
        <w:rPr>
          <w:rFonts w:asciiTheme="minorHAnsi" w:hAnsiTheme="minorHAnsi" w:cstheme="minorHAnsi"/>
          <w:sz w:val="22"/>
          <w:szCs w:val="22"/>
          <w:lang w:val="en-US"/>
        </w:rPr>
        <w:t>our work to</w:t>
      </w:r>
      <w:r w:rsidR="00454660" w:rsidRPr="00CC5C60">
        <w:rPr>
          <w:rFonts w:asciiTheme="minorHAnsi" w:hAnsiTheme="minorHAnsi" w:cstheme="minorHAnsi"/>
          <w:sz w:val="22"/>
          <w:szCs w:val="22"/>
          <w:lang w:val="en-US"/>
        </w:rPr>
        <w:t xml:space="preserve"> become an anti-racist, equitable and environmentally responsible </w:t>
      </w:r>
      <w:r>
        <w:rPr>
          <w:rFonts w:asciiTheme="minorHAnsi" w:hAnsiTheme="minorHAnsi" w:cstheme="minorHAnsi"/>
          <w:sz w:val="22"/>
          <w:szCs w:val="22"/>
          <w:lang w:val="en-US"/>
        </w:rPr>
        <w:t>organi</w:t>
      </w:r>
      <w:r w:rsidR="00A34552">
        <w:rPr>
          <w:rFonts w:asciiTheme="minorHAnsi" w:hAnsiTheme="minorHAnsi" w:cstheme="minorHAnsi"/>
          <w:sz w:val="22"/>
          <w:szCs w:val="22"/>
          <w:lang w:val="en-US"/>
        </w:rPr>
        <w:t>s</w:t>
      </w:r>
      <w:r>
        <w:rPr>
          <w:rFonts w:asciiTheme="minorHAnsi" w:hAnsiTheme="minorHAnsi" w:cstheme="minorHAnsi"/>
          <w:sz w:val="22"/>
          <w:szCs w:val="22"/>
          <w:lang w:val="en-US"/>
        </w:rPr>
        <w:t>ation.</w:t>
      </w:r>
      <w:r w:rsidR="00454660" w:rsidRPr="00CC5C60">
        <w:rPr>
          <w:rFonts w:asciiTheme="minorHAnsi" w:hAnsiTheme="minorHAnsi" w:cstheme="minorHAnsi"/>
          <w:sz w:val="22"/>
          <w:szCs w:val="22"/>
          <w:lang w:val="en-US"/>
        </w:rPr>
        <w:t xml:space="preserve"> </w:t>
      </w:r>
    </w:p>
    <w:p w14:paraId="04937B06" w14:textId="77777777" w:rsidR="00956B98" w:rsidRPr="000B248A" w:rsidRDefault="00956B98" w:rsidP="00956B98">
      <w:pPr>
        <w:pStyle w:val="BodyText2"/>
        <w:jc w:val="left"/>
        <w:rPr>
          <w:rFonts w:asciiTheme="minorHAnsi" w:hAnsiTheme="minorHAnsi" w:cstheme="minorHAnsi"/>
          <w:i/>
          <w:iCs/>
          <w:sz w:val="22"/>
          <w:szCs w:val="22"/>
        </w:rPr>
      </w:pPr>
    </w:p>
    <w:p w14:paraId="69288D3A" w14:textId="66BCB6A1" w:rsidR="00B52310" w:rsidRDefault="003C2F2A" w:rsidP="00A34552">
      <w:pPr>
        <w:pStyle w:val="BodyText2"/>
        <w:jc w:val="left"/>
        <w:rPr>
          <w:rFonts w:asciiTheme="minorHAnsi" w:hAnsiTheme="minorHAnsi" w:cstheme="minorHAnsi"/>
          <w:i/>
          <w:iCs/>
          <w:sz w:val="22"/>
          <w:szCs w:val="22"/>
        </w:rPr>
      </w:pPr>
      <w:r w:rsidRPr="003C2F2A">
        <w:rPr>
          <w:rFonts w:asciiTheme="minorHAnsi" w:hAnsiTheme="minorHAnsi" w:cstheme="minorHAnsi"/>
          <w:i/>
          <w:iCs/>
          <w:sz w:val="22"/>
          <w:szCs w:val="22"/>
          <w:lang w:val="en-GB"/>
        </w:rPr>
        <w:t>This role description outlines the anticipated scope of the consultancy. Any significant changes to the agreed deliverables will be discussed and agreed with the consultant.</w:t>
      </w:r>
    </w:p>
    <w:p w14:paraId="1A89A4AF" w14:textId="77777777" w:rsidR="003C2F2A" w:rsidRDefault="003C2F2A" w:rsidP="00A34552">
      <w:pPr>
        <w:pStyle w:val="BodyText2"/>
        <w:jc w:val="left"/>
        <w:rPr>
          <w:rFonts w:asciiTheme="minorHAnsi" w:hAnsiTheme="minorHAnsi" w:cstheme="minorHAnsi"/>
          <w:sz w:val="22"/>
          <w:szCs w:val="22"/>
        </w:rPr>
      </w:pPr>
    </w:p>
    <w:p w14:paraId="5380EDE5" w14:textId="77777777" w:rsidR="00B9464B" w:rsidRDefault="00B9464B" w:rsidP="00B52310">
      <w:pPr>
        <w:spacing w:after="200" w:line="276" w:lineRule="auto"/>
        <w:rPr>
          <w:rFonts w:asciiTheme="minorHAnsi" w:hAnsiTheme="minorHAnsi" w:cstheme="minorHAnsi"/>
          <w:b/>
          <w:bCs/>
          <w:sz w:val="22"/>
          <w:szCs w:val="22"/>
        </w:rPr>
      </w:pPr>
    </w:p>
    <w:p w14:paraId="1B351049" w14:textId="77777777" w:rsidR="003C2F2A" w:rsidRDefault="003C2F2A" w:rsidP="00B52310">
      <w:pPr>
        <w:spacing w:after="200" w:line="276" w:lineRule="auto"/>
        <w:rPr>
          <w:rFonts w:asciiTheme="minorHAnsi" w:hAnsiTheme="minorHAnsi" w:cstheme="minorHAnsi"/>
          <w:b/>
          <w:bCs/>
          <w:sz w:val="22"/>
          <w:szCs w:val="22"/>
        </w:rPr>
      </w:pPr>
    </w:p>
    <w:p w14:paraId="70ADF5B3" w14:textId="77777777" w:rsidR="003C2F2A" w:rsidRDefault="003C2F2A" w:rsidP="00B52310">
      <w:pPr>
        <w:spacing w:after="200" w:line="276" w:lineRule="auto"/>
        <w:rPr>
          <w:rFonts w:asciiTheme="minorHAnsi" w:hAnsiTheme="minorHAnsi" w:cstheme="minorHAnsi"/>
          <w:b/>
          <w:bCs/>
          <w:sz w:val="22"/>
          <w:szCs w:val="22"/>
        </w:rPr>
      </w:pPr>
    </w:p>
    <w:p w14:paraId="11B7BFCE" w14:textId="77777777" w:rsidR="003C2F2A" w:rsidRDefault="003C2F2A" w:rsidP="00B52310">
      <w:pPr>
        <w:spacing w:after="200" w:line="276" w:lineRule="auto"/>
        <w:rPr>
          <w:rFonts w:asciiTheme="minorHAnsi" w:hAnsiTheme="minorHAnsi" w:cstheme="minorHAnsi"/>
          <w:b/>
          <w:bCs/>
          <w:sz w:val="22"/>
          <w:szCs w:val="22"/>
        </w:rPr>
      </w:pPr>
    </w:p>
    <w:p w14:paraId="078CC573" w14:textId="77777777" w:rsidR="003C2F2A" w:rsidRDefault="003C2F2A" w:rsidP="00B52310">
      <w:pPr>
        <w:spacing w:after="200" w:line="276" w:lineRule="auto"/>
        <w:rPr>
          <w:rFonts w:asciiTheme="minorHAnsi" w:hAnsiTheme="minorHAnsi" w:cstheme="minorHAnsi"/>
          <w:b/>
          <w:bCs/>
          <w:sz w:val="22"/>
          <w:szCs w:val="22"/>
        </w:rPr>
      </w:pPr>
    </w:p>
    <w:p w14:paraId="188933E9" w14:textId="51460DD0" w:rsidR="00956B98" w:rsidRPr="00B52310" w:rsidRDefault="00956B98" w:rsidP="00B52310">
      <w:pPr>
        <w:spacing w:after="200" w:line="276" w:lineRule="auto"/>
        <w:rPr>
          <w:rFonts w:asciiTheme="minorHAnsi" w:hAnsiTheme="minorHAnsi" w:cstheme="minorHAnsi"/>
          <w:b/>
          <w:bCs/>
          <w:sz w:val="22"/>
          <w:szCs w:val="22"/>
        </w:rPr>
      </w:pPr>
      <w:r w:rsidRPr="000B248A">
        <w:rPr>
          <w:rFonts w:asciiTheme="minorHAnsi" w:hAnsiTheme="minorHAnsi" w:cstheme="minorHAnsi"/>
          <w:b/>
          <w:bCs/>
          <w:sz w:val="22"/>
          <w:szCs w:val="22"/>
        </w:rPr>
        <w:lastRenderedPageBreak/>
        <w:t>PERSON SPECIFICATION</w:t>
      </w:r>
    </w:p>
    <w:tbl>
      <w:tblPr>
        <w:tblpPr w:leftFromText="180" w:rightFromText="180" w:vertAnchor="text" w:horzAnchor="margin" w:tblpX="-6" w:tblpY="16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75"/>
        <w:gridCol w:w="1276"/>
      </w:tblGrid>
      <w:tr w:rsidR="00A34552" w:rsidRPr="000B248A" w14:paraId="702A01D5" w14:textId="77777777" w:rsidTr="00A34552">
        <w:tc>
          <w:tcPr>
            <w:tcW w:w="8075" w:type="dxa"/>
          </w:tcPr>
          <w:p w14:paraId="597D0C92" w14:textId="77777777" w:rsidR="00A34552" w:rsidRPr="000B248A" w:rsidRDefault="00A34552" w:rsidP="00093CF4">
            <w:pPr>
              <w:jc w:val="center"/>
              <w:rPr>
                <w:rFonts w:asciiTheme="minorHAnsi" w:hAnsiTheme="minorHAnsi" w:cstheme="minorHAnsi"/>
                <w:b/>
                <w:sz w:val="22"/>
                <w:szCs w:val="22"/>
              </w:rPr>
            </w:pPr>
          </w:p>
          <w:p w14:paraId="2D5821AB" w14:textId="77777777" w:rsidR="00A34552" w:rsidRPr="000B248A" w:rsidRDefault="00A34552" w:rsidP="00093CF4">
            <w:pPr>
              <w:jc w:val="center"/>
              <w:rPr>
                <w:rFonts w:asciiTheme="minorHAnsi" w:hAnsiTheme="minorHAnsi" w:cstheme="minorHAnsi"/>
                <w:b/>
                <w:sz w:val="22"/>
                <w:szCs w:val="22"/>
              </w:rPr>
            </w:pPr>
            <w:r w:rsidRPr="000B248A">
              <w:rPr>
                <w:rFonts w:asciiTheme="minorHAnsi" w:hAnsiTheme="minorHAnsi" w:cstheme="minorHAnsi"/>
                <w:b/>
                <w:sz w:val="22"/>
                <w:szCs w:val="22"/>
              </w:rPr>
              <w:t>Requirement</w:t>
            </w:r>
          </w:p>
        </w:tc>
        <w:tc>
          <w:tcPr>
            <w:tcW w:w="1276" w:type="dxa"/>
          </w:tcPr>
          <w:p w14:paraId="291074CA" w14:textId="77777777" w:rsidR="00A34552" w:rsidRPr="000B248A" w:rsidRDefault="00A34552" w:rsidP="00093CF4">
            <w:pPr>
              <w:jc w:val="center"/>
              <w:rPr>
                <w:rFonts w:asciiTheme="minorHAnsi" w:hAnsiTheme="minorHAnsi" w:cstheme="minorHAnsi"/>
                <w:b/>
                <w:sz w:val="22"/>
                <w:szCs w:val="22"/>
              </w:rPr>
            </w:pPr>
          </w:p>
          <w:p w14:paraId="775D30C9" w14:textId="77777777" w:rsidR="00A34552" w:rsidRPr="000B248A" w:rsidRDefault="00A34552" w:rsidP="00093CF4">
            <w:pPr>
              <w:jc w:val="center"/>
              <w:rPr>
                <w:rFonts w:asciiTheme="minorHAnsi" w:hAnsiTheme="minorHAnsi" w:cstheme="minorHAnsi"/>
                <w:sz w:val="22"/>
                <w:szCs w:val="22"/>
              </w:rPr>
            </w:pPr>
            <w:r w:rsidRPr="000B248A">
              <w:rPr>
                <w:rFonts w:asciiTheme="minorHAnsi" w:hAnsiTheme="minorHAnsi" w:cstheme="minorHAnsi"/>
                <w:b/>
                <w:sz w:val="22"/>
                <w:szCs w:val="22"/>
              </w:rPr>
              <w:t>Essential or Desirable?</w:t>
            </w:r>
          </w:p>
        </w:tc>
      </w:tr>
      <w:tr w:rsidR="00A34552" w:rsidRPr="000B248A" w14:paraId="672F5A13" w14:textId="77777777" w:rsidTr="00A34552">
        <w:trPr>
          <w:trHeight w:val="880"/>
        </w:trPr>
        <w:tc>
          <w:tcPr>
            <w:tcW w:w="8075" w:type="dxa"/>
          </w:tcPr>
          <w:p w14:paraId="16952A77" w14:textId="77777777" w:rsidR="00A34552" w:rsidRPr="000B248A" w:rsidRDefault="00A34552" w:rsidP="00093CF4">
            <w:pPr>
              <w:rPr>
                <w:rFonts w:asciiTheme="minorHAnsi" w:hAnsiTheme="minorHAnsi" w:cstheme="minorHAnsi"/>
                <w:b/>
                <w:sz w:val="22"/>
                <w:szCs w:val="22"/>
              </w:rPr>
            </w:pPr>
          </w:p>
          <w:p w14:paraId="738AC1DD" w14:textId="098664D2" w:rsidR="00A34552" w:rsidRPr="000B248A" w:rsidRDefault="00A34552" w:rsidP="00093CF4">
            <w:pPr>
              <w:rPr>
                <w:rFonts w:asciiTheme="minorHAnsi" w:hAnsiTheme="minorHAnsi" w:cstheme="minorHAnsi"/>
                <w:sz w:val="22"/>
                <w:szCs w:val="22"/>
              </w:rPr>
            </w:pPr>
            <w:r w:rsidRPr="000B248A">
              <w:rPr>
                <w:rFonts w:asciiTheme="minorHAnsi" w:hAnsiTheme="minorHAnsi" w:cstheme="minorHAnsi"/>
                <w:b/>
                <w:sz w:val="22"/>
                <w:szCs w:val="22"/>
              </w:rPr>
              <w:t>Knowledge &amp; Experience</w:t>
            </w:r>
          </w:p>
          <w:p w14:paraId="115D993B" w14:textId="2C24373E" w:rsidR="004E023D" w:rsidRPr="004E023D" w:rsidRDefault="004E023D" w:rsidP="004E023D">
            <w:pPr>
              <w:pStyle w:val="ListParagraph"/>
              <w:numPr>
                <w:ilvl w:val="0"/>
                <w:numId w:val="45"/>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Experience coordinating exhibitions, events or public engagement projects </w:t>
            </w:r>
          </w:p>
          <w:p w14:paraId="4ECC163F" w14:textId="2E6F1262" w:rsidR="004E023D" w:rsidRPr="004E023D" w:rsidRDefault="004E023D" w:rsidP="004E023D">
            <w:pPr>
              <w:pStyle w:val="ListParagraph"/>
              <w:numPr>
                <w:ilvl w:val="0"/>
                <w:numId w:val="45"/>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Experience coordinating multiple stakeholders and contributors </w:t>
            </w:r>
          </w:p>
          <w:p w14:paraId="067E3E5F" w14:textId="7D345205" w:rsidR="004E023D" w:rsidRPr="004E023D" w:rsidRDefault="004E023D" w:rsidP="004E023D">
            <w:pPr>
              <w:pStyle w:val="ListParagraph"/>
              <w:numPr>
                <w:ilvl w:val="0"/>
                <w:numId w:val="45"/>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Experience managing suppliers and freelancers </w:t>
            </w:r>
          </w:p>
          <w:p w14:paraId="4B22A3F2" w14:textId="6B043CCB" w:rsidR="004E023D" w:rsidRPr="004E023D" w:rsidRDefault="004E023D" w:rsidP="004E023D">
            <w:pPr>
              <w:pStyle w:val="ListParagraph"/>
              <w:numPr>
                <w:ilvl w:val="0"/>
                <w:numId w:val="45"/>
              </w:numPr>
              <w:spacing w:after="200"/>
              <w:rPr>
                <w:rFonts w:asciiTheme="minorHAnsi" w:hAnsiTheme="minorHAnsi" w:cstheme="minorHAnsi"/>
                <w:sz w:val="22"/>
                <w:szCs w:val="22"/>
                <w:lang w:eastAsia="en-GB"/>
              </w:rPr>
            </w:pPr>
            <w:r w:rsidRPr="004E023D">
              <w:rPr>
                <w:rFonts w:asciiTheme="minorHAnsi" w:hAnsiTheme="minorHAnsi" w:cstheme="minorHAnsi"/>
                <w:sz w:val="22"/>
                <w:szCs w:val="22"/>
                <w:lang w:eastAsia="en-GB"/>
              </w:rPr>
              <w:t>Experience delivering projects to deadlines and managing competing priorities</w:t>
            </w:r>
          </w:p>
          <w:p w14:paraId="6283EFC8" w14:textId="4BD87C3A" w:rsidR="004E023D" w:rsidRPr="004E023D" w:rsidRDefault="004E023D" w:rsidP="004E023D">
            <w:pPr>
              <w:pStyle w:val="ListParagraph"/>
              <w:numPr>
                <w:ilvl w:val="0"/>
                <w:numId w:val="45"/>
              </w:numPr>
              <w:spacing w:after="200"/>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Experience working with museums, galleries or heritage organisations </w:t>
            </w:r>
          </w:p>
          <w:p w14:paraId="7A92C5B6" w14:textId="5AE36262" w:rsidR="004E023D" w:rsidRPr="004E023D" w:rsidRDefault="004E023D" w:rsidP="004E023D">
            <w:pPr>
              <w:pStyle w:val="ListParagraph"/>
              <w:numPr>
                <w:ilvl w:val="0"/>
                <w:numId w:val="45"/>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Experience curating exhibitions or public displays </w:t>
            </w:r>
          </w:p>
          <w:p w14:paraId="6BB7D332" w14:textId="5DA6F506" w:rsidR="004E023D" w:rsidRPr="004E023D" w:rsidRDefault="004E023D" w:rsidP="004E023D">
            <w:pPr>
              <w:pStyle w:val="ListParagraph"/>
              <w:numPr>
                <w:ilvl w:val="0"/>
                <w:numId w:val="45"/>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Experience working on community storytelling projects </w:t>
            </w:r>
          </w:p>
          <w:p w14:paraId="062E1D94" w14:textId="3424B206" w:rsidR="004E023D" w:rsidRPr="004E023D" w:rsidRDefault="004E023D" w:rsidP="004E023D">
            <w:pPr>
              <w:pStyle w:val="ListParagraph"/>
              <w:numPr>
                <w:ilvl w:val="0"/>
                <w:numId w:val="45"/>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Experience recruiting or coordinating volunteers </w:t>
            </w:r>
          </w:p>
          <w:p w14:paraId="32316659" w14:textId="6A283890" w:rsidR="004E023D" w:rsidRPr="004E023D" w:rsidRDefault="004E023D" w:rsidP="004E023D">
            <w:pPr>
              <w:pStyle w:val="ListParagraph"/>
              <w:numPr>
                <w:ilvl w:val="0"/>
                <w:numId w:val="45"/>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Experience managing print production and exhibition installation </w:t>
            </w:r>
          </w:p>
          <w:p w14:paraId="2C3024EC" w14:textId="55E0E74D" w:rsidR="004E023D" w:rsidRPr="004E023D" w:rsidRDefault="004E023D" w:rsidP="004E023D">
            <w:pPr>
              <w:pStyle w:val="ListParagraph"/>
              <w:numPr>
                <w:ilvl w:val="0"/>
                <w:numId w:val="45"/>
              </w:numPr>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Experience delivering exhibition or community launch events </w:t>
            </w:r>
          </w:p>
          <w:p w14:paraId="2D3C22B0" w14:textId="4DD767BB" w:rsidR="004E023D" w:rsidRPr="004E023D" w:rsidRDefault="004E023D" w:rsidP="004E023D">
            <w:pPr>
              <w:pStyle w:val="ListParagraph"/>
              <w:numPr>
                <w:ilvl w:val="0"/>
                <w:numId w:val="45"/>
              </w:numPr>
              <w:spacing w:after="200"/>
              <w:rPr>
                <w:rFonts w:asciiTheme="minorHAnsi" w:hAnsiTheme="minorHAnsi" w:cstheme="minorHAnsi"/>
                <w:sz w:val="22"/>
                <w:szCs w:val="22"/>
              </w:rPr>
            </w:pPr>
            <w:r w:rsidRPr="004E023D">
              <w:rPr>
                <w:rFonts w:asciiTheme="minorHAnsi" w:hAnsiTheme="minorHAnsi" w:cstheme="minorHAnsi"/>
                <w:sz w:val="22"/>
                <w:szCs w:val="22"/>
                <w:lang w:eastAsia="en-GB"/>
              </w:rPr>
              <w:t>Knowledge of Sheffield's voluntary and community sector</w:t>
            </w:r>
          </w:p>
        </w:tc>
        <w:tc>
          <w:tcPr>
            <w:tcW w:w="1276" w:type="dxa"/>
          </w:tcPr>
          <w:p w14:paraId="786C12EC" w14:textId="77777777" w:rsidR="00A34552" w:rsidRDefault="00A34552" w:rsidP="00093CF4">
            <w:pPr>
              <w:rPr>
                <w:rFonts w:asciiTheme="minorHAnsi" w:hAnsiTheme="minorHAnsi" w:cstheme="minorHAnsi"/>
                <w:sz w:val="22"/>
                <w:szCs w:val="22"/>
              </w:rPr>
            </w:pPr>
          </w:p>
          <w:p w14:paraId="6F3E8224" w14:textId="77777777" w:rsidR="004E023D" w:rsidRDefault="004E023D" w:rsidP="00093CF4">
            <w:pPr>
              <w:rPr>
                <w:rFonts w:asciiTheme="minorHAnsi" w:hAnsiTheme="minorHAnsi" w:cstheme="minorHAnsi"/>
                <w:sz w:val="22"/>
                <w:szCs w:val="22"/>
              </w:rPr>
            </w:pPr>
          </w:p>
          <w:p w14:paraId="1FFA3AEE" w14:textId="77777777" w:rsidR="004E023D" w:rsidRDefault="004E023D" w:rsidP="00093CF4">
            <w:pPr>
              <w:rPr>
                <w:rFonts w:asciiTheme="minorHAnsi" w:hAnsiTheme="minorHAnsi" w:cstheme="minorHAnsi"/>
                <w:sz w:val="22"/>
                <w:szCs w:val="22"/>
              </w:rPr>
            </w:pPr>
            <w:r>
              <w:rPr>
                <w:rFonts w:asciiTheme="minorHAnsi" w:hAnsiTheme="minorHAnsi" w:cstheme="minorHAnsi"/>
                <w:sz w:val="22"/>
                <w:szCs w:val="22"/>
              </w:rPr>
              <w:t>E</w:t>
            </w:r>
          </w:p>
          <w:p w14:paraId="4FB17D4C" w14:textId="77777777" w:rsidR="004E023D" w:rsidRDefault="004E023D" w:rsidP="00093CF4">
            <w:pPr>
              <w:rPr>
                <w:rFonts w:asciiTheme="minorHAnsi" w:hAnsiTheme="minorHAnsi" w:cstheme="minorHAnsi"/>
                <w:sz w:val="22"/>
                <w:szCs w:val="22"/>
              </w:rPr>
            </w:pPr>
            <w:r>
              <w:rPr>
                <w:rFonts w:asciiTheme="minorHAnsi" w:hAnsiTheme="minorHAnsi" w:cstheme="minorHAnsi"/>
                <w:sz w:val="22"/>
                <w:szCs w:val="22"/>
              </w:rPr>
              <w:t>E</w:t>
            </w:r>
          </w:p>
          <w:p w14:paraId="039337F7" w14:textId="77777777" w:rsidR="004E023D" w:rsidRDefault="004E023D" w:rsidP="00093CF4">
            <w:pPr>
              <w:rPr>
                <w:rFonts w:asciiTheme="minorHAnsi" w:hAnsiTheme="minorHAnsi" w:cstheme="minorHAnsi"/>
                <w:sz w:val="22"/>
                <w:szCs w:val="22"/>
              </w:rPr>
            </w:pPr>
            <w:r>
              <w:rPr>
                <w:rFonts w:asciiTheme="minorHAnsi" w:hAnsiTheme="minorHAnsi" w:cstheme="minorHAnsi"/>
                <w:sz w:val="22"/>
                <w:szCs w:val="22"/>
              </w:rPr>
              <w:t>E</w:t>
            </w:r>
          </w:p>
          <w:p w14:paraId="0A116B0B" w14:textId="77777777" w:rsidR="004E023D" w:rsidRDefault="004E023D" w:rsidP="00093CF4">
            <w:pPr>
              <w:rPr>
                <w:rFonts w:asciiTheme="minorHAnsi" w:hAnsiTheme="minorHAnsi" w:cstheme="minorHAnsi"/>
                <w:sz w:val="22"/>
                <w:szCs w:val="22"/>
              </w:rPr>
            </w:pPr>
            <w:r>
              <w:rPr>
                <w:rFonts w:asciiTheme="minorHAnsi" w:hAnsiTheme="minorHAnsi" w:cstheme="minorHAnsi"/>
                <w:sz w:val="22"/>
                <w:szCs w:val="22"/>
              </w:rPr>
              <w:t>E</w:t>
            </w:r>
          </w:p>
          <w:p w14:paraId="5FD78E23" w14:textId="77777777" w:rsidR="004E023D" w:rsidRDefault="004E023D" w:rsidP="00093CF4">
            <w:pPr>
              <w:rPr>
                <w:rFonts w:asciiTheme="minorHAnsi" w:hAnsiTheme="minorHAnsi" w:cstheme="minorHAnsi"/>
                <w:sz w:val="22"/>
                <w:szCs w:val="22"/>
              </w:rPr>
            </w:pPr>
            <w:r>
              <w:rPr>
                <w:rFonts w:asciiTheme="minorHAnsi" w:hAnsiTheme="minorHAnsi" w:cstheme="minorHAnsi"/>
                <w:sz w:val="22"/>
                <w:szCs w:val="22"/>
              </w:rPr>
              <w:t>E</w:t>
            </w:r>
          </w:p>
          <w:p w14:paraId="0F956719" w14:textId="77777777" w:rsidR="004E023D" w:rsidRDefault="004E023D" w:rsidP="00093CF4">
            <w:pPr>
              <w:rPr>
                <w:rFonts w:asciiTheme="minorHAnsi" w:hAnsiTheme="minorHAnsi" w:cstheme="minorHAnsi"/>
                <w:sz w:val="22"/>
                <w:szCs w:val="22"/>
              </w:rPr>
            </w:pPr>
            <w:r>
              <w:rPr>
                <w:rFonts w:asciiTheme="minorHAnsi" w:hAnsiTheme="minorHAnsi" w:cstheme="minorHAnsi"/>
                <w:sz w:val="22"/>
                <w:szCs w:val="22"/>
              </w:rPr>
              <w:t>E</w:t>
            </w:r>
          </w:p>
          <w:p w14:paraId="461DE911" w14:textId="64E0AFA2" w:rsidR="004E023D" w:rsidRDefault="004E023D" w:rsidP="00093CF4">
            <w:pPr>
              <w:rPr>
                <w:rFonts w:asciiTheme="minorHAnsi" w:hAnsiTheme="minorHAnsi" w:cstheme="minorHAnsi"/>
                <w:sz w:val="22"/>
                <w:szCs w:val="22"/>
              </w:rPr>
            </w:pPr>
            <w:r>
              <w:rPr>
                <w:rFonts w:asciiTheme="minorHAnsi" w:hAnsiTheme="minorHAnsi" w:cstheme="minorHAnsi"/>
                <w:sz w:val="22"/>
                <w:szCs w:val="22"/>
              </w:rPr>
              <w:t>E</w:t>
            </w:r>
          </w:p>
          <w:p w14:paraId="2D07D343" w14:textId="77777777" w:rsidR="004E023D" w:rsidRDefault="004E023D" w:rsidP="00093CF4">
            <w:pPr>
              <w:rPr>
                <w:rFonts w:asciiTheme="minorHAnsi" w:hAnsiTheme="minorHAnsi" w:cstheme="minorHAnsi"/>
                <w:sz w:val="22"/>
                <w:szCs w:val="22"/>
              </w:rPr>
            </w:pPr>
            <w:r>
              <w:rPr>
                <w:rFonts w:asciiTheme="minorHAnsi" w:hAnsiTheme="minorHAnsi" w:cstheme="minorHAnsi"/>
                <w:sz w:val="22"/>
                <w:szCs w:val="22"/>
              </w:rPr>
              <w:t>E</w:t>
            </w:r>
          </w:p>
          <w:p w14:paraId="1246FB6B" w14:textId="77777777" w:rsidR="004E023D" w:rsidRDefault="007E1CAD" w:rsidP="00093CF4">
            <w:pPr>
              <w:rPr>
                <w:rFonts w:asciiTheme="minorHAnsi" w:hAnsiTheme="minorHAnsi" w:cstheme="minorHAnsi"/>
                <w:sz w:val="22"/>
                <w:szCs w:val="22"/>
              </w:rPr>
            </w:pPr>
            <w:r>
              <w:rPr>
                <w:rFonts w:asciiTheme="minorHAnsi" w:hAnsiTheme="minorHAnsi" w:cstheme="minorHAnsi"/>
                <w:sz w:val="22"/>
                <w:szCs w:val="22"/>
              </w:rPr>
              <w:t>D</w:t>
            </w:r>
          </w:p>
          <w:p w14:paraId="1B79D376" w14:textId="77777777" w:rsidR="007E1CAD" w:rsidRDefault="007E1CAD" w:rsidP="00093CF4">
            <w:pPr>
              <w:rPr>
                <w:rFonts w:asciiTheme="minorHAnsi" w:hAnsiTheme="minorHAnsi" w:cstheme="minorHAnsi"/>
                <w:sz w:val="22"/>
                <w:szCs w:val="22"/>
              </w:rPr>
            </w:pPr>
            <w:r>
              <w:rPr>
                <w:rFonts w:asciiTheme="minorHAnsi" w:hAnsiTheme="minorHAnsi" w:cstheme="minorHAnsi"/>
                <w:sz w:val="22"/>
                <w:szCs w:val="22"/>
              </w:rPr>
              <w:t>D</w:t>
            </w:r>
          </w:p>
          <w:p w14:paraId="770B86E3" w14:textId="2BB21D47" w:rsidR="007E1CAD" w:rsidRPr="000B248A" w:rsidRDefault="007E1CAD" w:rsidP="00093CF4">
            <w:pPr>
              <w:rPr>
                <w:rFonts w:asciiTheme="minorHAnsi" w:hAnsiTheme="minorHAnsi" w:cstheme="minorHAnsi"/>
                <w:sz w:val="22"/>
                <w:szCs w:val="22"/>
              </w:rPr>
            </w:pPr>
            <w:r>
              <w:rPr>
                <w:rFonts w:asciiTheme="minorHAnsi" w:hAnsiTheme="minorHAnsi" w:cstheme="minorHAnsi"/>
                <w:sz w:val="22"/>
                <w:szCs w:val="22"/>
              </w:rPr>
              <w:t>D</w:t>
            </w:r>
          </w:p>
        </w:tc>
      </w:tr>
      <w:tr w:rsidR="00A34552" w:rsidRPr="000B248A" w14:paraId="21F39788" w14:textId="77777777" w:rsidTr="00A34552">
        <w:trPr>
          <w:trHeight w:val="877"/>
        </w:trPr>
        <w:tc>
          <w:tcPr>
            <w:tcW w:w="8075" w:type="dxa"/>
          </w:tcPr>
          <w:p w14:paraId="1E9F735B" w14:textId="77777777" w:rsidR="00A34552" w:rsidRPr="000B248A" w:rsidRDefault="00A34552" w:rsidP="00093CF4">
            <w:pPr>
              <w:rPr>
                <w:rFonts w:asciiTheme="minorHAnsi" w:hAnsiTheme="minorHAnsi" w:cstheme="minorHAnsi"/>
                <w:b/>
                <w:sz w:val="22"/>
                <w:szCs w:val="22"/>
              </w:rPr>
            </w:pPr>
          </w:p>
          <w:p w14:paraId="6619257A" w14:textId="63DC4ED5" w:rsidR="00A34552" w:rsidRDefault="00A34552" w:rsidP="00093CF4">
            <w:pPr>
              <w:rPr>
                <w:rFonts w:asciiTheme="minorHAnsi" w:hAnsiTheme="minorHAnsi" w:cstheme="minorHAnsi"/>
                <w:b/>
                <w:sz w:val="22"/>
                <w:szCs w:val="22"/>
              </w:rPr>
            </w:pPr>
            <w:r w:rsidRPr="000B248A">
              <w:rPr>
                <w:rFonts w:asciiTheme="minorHAnsi" w:hAnsiTheme="minorHAnsi" w:cstheme="minorHAnsi"/>
                <w:b/>
                <w:sz w:val="22"/>
                <w:szCs w:val="22"/>
              </w:rPr>
              <w:t>Qualifications/Training (if required/necessary for job)</w:t>
            </w:r>
          </w:p>
          <w:p w14:paraId="15C93705" w14:textId="63507509" w:rsidR="004E023D" w:rsidRDefault="004E023D" w:rsidP="00093CF4">
            <w:pPr>
              <w:rPr>
                <w:rFonts w:asciiTheme="minorHAnsi" w:hAnsiTheme="minorHAnsi" w:cstheme="minorHAnsi"/>
                <w:b/>
                <w:sz w:val="22"/>
                <w:szCs w:val="22"/>
              </w:rPr>
            </w:pPr>
          </w:p>
          <w:p w14:paraId="20A6B948" w14:textId="5D9529A3" w:rsidR="004E023D" w:rsidRPr="007E1CAD" w:rsidRDefault="004E023D" w:rsidP="00093CF4">
            <w:pPr>
              <w:rPr>
                <w:rFonts w:asciiTheme="minorHAnsi" w:hAnsiTheme="minorHAnsi" w:cstheme="minorHAnsi"/>
                <w:b/>
                <w:sz w:val="22"/>
                <w:szCs w:val="22"/>
              </w:rPr>
            </w:pPr>
            <w:r w:rsidRPr="007E1CAD">
              <w:rPr>
                <w:rFonts w:asciiTheme="minorHAnsi" w:hAnsiTheme="minorHAnsi" w:cstheme="minorHAnsi"/>
                <w:sz w:val="22"/>
                <w:szCs w:val="22"/>
              </w:rPr>
              <w:t>Relevant professional experience demonstrating the required knowledge and skills.</w:t>
            </w:r>
          </w:p>
          <w:p w14:paraId="6DBF94BB" w14:textId="77777777" w:rsidR="00A34552" w:rsidRPr="0015522A" w:rsidRDefault="00A34552" w:rsidP="00093CF4">
            <w:pPr>
              <w:rPr>
                <w:rFonts w:asciiTheme="minorHAnsi" w:hAnsiTheme="minorHAnsi" w:cstheme="minorHAnsi"/>
                <w:sz w:val="22"/>
                <w:szCs w:val="22"/>
              </w:rPr>
            </w:pPr>
          </w:p>
        </w:tc>
        <w:tc>
          <w:tcPr>
            <w:tcW w:w="1276" w:type="dxa"/>
          </w:tcPr>
          <w:p w14:paraId="69B9BAD9" w14:textId="6B19E43D" w:rsidR="00A34552" w:rsidRPr="000B248A" w:rsidRDefault="00A34552" w:rsidP="00093CF4">
            <w:pPr>
              <w:rPr>
                <w:rFonts w:asciiTheme="minorHAnsi" w:hAnsiTheme="minorHAnsi" w:cstheme="minorHAnsi"/>
                <w:sz w:val="22"/>
                <w:szCs w:val="22"/>
              </w:rPr>
            </w:pPr>
          </w:p>
        </w:tc>
      </w:tr>
      <w:tr w:rsidR="00A34552" w:rsidRPr="000B248A" w14:paraId="12A3FA9B" w14:textId="77777777" w:rsidTr="00A34552">
        <w:trPr>
          <w:trHeight w:val="877"/>
        </w:trPr>
        <w:tc>
          <w:tcPr>
            <w:tcW w:w="8075" w:type="dxa"/>
          </w:tcPr>
          <w:p w14:paraId="190906D0" w14:textId="77777777" w:rsidR="00A34552" w:rsidRPr="000B248A" w:rsidRDefault="00A34552" w:rsidP="00093CF4">
            <w:pPr>
              <w:rPr>
                <w:rFonts w:asciiTheme="minorHAnsi" w:hAnsiTheme="minorHAnsi" w:cstheme="minorHAnsi"/>
                <w:b/>
                <w:sz w:val="22"/>
                <w:szCs w:val="22"/>
              </w:rPr>
            </w:pPr>
          </w:p>
          <w:p w14:paraId="0A571B34" w14:textId="3FEA4EA7" w:rsidR="00A34552" w:rsidRPr="000B248A" w:rsidRDefault="00A34552" w:rsidP="00093CF4">
            <w:pPr>
              <w:rPr>
                <w:rFonts w:asciiTheme="minorHAnsi" w:hAnsiTheme="minorHAnsi" w:cstheme="minorHAnsi"/>
                <w:b/>
                <w:sz w:val="22"/>
                <w:szCs w:val="22"/>
              </w:rPr>
            </w:pPr>
            <w:r w:rsidRPr="000B248A">
              <w:rPr>
                <w:rFonts w:asciiTheme="minorHAnsi" w:hAnsiTheme="minorHAnsi" w:cstheme="minorHAnsi"/>
                <w:b/>
                <w:sz w:val="22"/>
                <w:szCs w:val="22"/>
              </w:rPr>
              <w:t>Skills &amp; Abilities</w:t>
            </w:r>
          </w:p>
          <w:p w14:paraId="4604702A" w14:textId="77777777" w:rsidR="004E023D" w:rsidRPr="004E023D" w:rsidRDefault="004E023D" w:rsidP="004E023D">
            <w:pPr>
              <w:numPr>
                <w:ilvl w:val="0"/>
                <w:numId w:val="41"/>
              </w:numPr>
              <w:spacing w:before="100" w:beforeAutospacing="1" w:after="100" w:afterAutospacing="1"/>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Excellent project management and organisational skills </w:t>
            </w:r>
          </w:p>
          <w:p w14:paraId="334FCA15" w14:textId="77777777" w:rsidR="004E023D" w:rsidRPr="004E023D" w:rsidRDefault="004E023D" w:rsidP="004E023D">
            <w:pPr>
              <w:numPr>
                <w:ilvl w:val="0"/>
                <w:numId w:val="41"/>
              </w:numPr>
              <w:spacing w:before="100" w:beforeAutospacing="1" w:after="100" w:afterAutospacing="1"/>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Excellent communication and relationship-building skills </w:t>
            </w:r>
          </w:p>
          <w:p w14:paraId="170864C5" w14:textId="77777777" w:rsidR="004E023D" w:rsidRPr="004E023D" w:rsidRDefault="004E023D" w:rsidP="004E023D">
            <w:pPr>
              <w:numPr>
                <w:ilvl w:val="0"/>
                <w:numId w:val="41"/>
              </w:numPr>
              <w:spacing w:before="100" w:beforeAutospacing="1" w:after="100" w:afterAutospacing="1"/>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Ability to manage multiple deadlines and competing priorities </w:t>
            </w:r>
          </w:p>
          <w:p w14:paraId="380E8493" w14:textId="77777777" w:rsidR="004E023D" w:rsidRPr="004E023D" w:rsidRDefault="004E023D" w:rsidP="004E023D">
            <w:pPr>
              <w:numPr>
                <w:ilvl w:val="0"/>
                <w:numId w:val="41"/>
              </w:numPr>
              <w:spacing w:before="100" w:beforeAutospacing="1" w:after="100" w:afterAutospacing="1"/>
              <w:rPr>
                <w:rFonts w:asciiTheme="minorHAnsi" w:hAnsiTheme="minorHAnsi" w:cstheme="minorHAnsi"/>
                <w:sz w:val="22"/>
                <w:szCs w:val="22"/>
                <w:lang w:eastAsia="en-GB"/>
              </w:rPr>
            </w:pPr>
            <w:r w:rsidRPr="004E023D">
              <w:rPr>
                <w:rFonts w:asciiTheme="minorHAnsi" w:hAnsiTheme="minorHAnsi" w:cstheme="minorHAnsi"/>
                <w:sz w:val="22"/>
                <w:szCs w:val="22"/>
                <w:lang w:eastAsia="en-GB"/>
              </w:rPr>
              <w:t xml:space="preserve">Strong attention to detail </w:t>
            </w:r>
          </w:p>
          <w:p w14:paraId="600D7B8E" w14:textId="77777777" w:rsidR="007E1CAD" w:rsidRDefault="004E023D" w:rsidP="007E1CAD">
            <w:pPr>
              <w:numPr>
                <w:ilvl w:val="0"/>
                <w:numId w:val="41"/>
              </w:numPr>
              <w:spacing w:before="100" w:beforeAutospacing="1" w:after="100" w:afterAutospacing="1"/>
              <w:rPr>
                <w:rFonts w:asciiTheme="minorHAnsi" w:hAnsiTheme="minorHAnsi" w:cstheme="minorHAnsi"/>
                <w:sz w:val="22"/>
                <w:szCs w:val="22"/>
                <w:lang w:eastAsia="en-GB"/>
              </w:rPr>
            </w:pPr>
            <w:r w:rsidRPr="004E023D">
              <w:rPr>
                <w:rFonts w:asciiTheme="minorHAnsi" w:hAnsiTheme="minorHAnsi" w:cstheme="minorHAnsi"/>
                <w:sz w:val="22"/>
                <w:szCs w:val="22"/>
                <w:lang w:eastAsia="en-GB"/>
              </w:rPr>
              <w:t>Ability to work independently while collaborating effectively with others</w:t>
            </w:r>
          </w:p>
          <w:p w14:paraId="1C082DE8" w14:textId="73E9812C" w:rsidR="004E023D" w:rsidRPr="004E023D" w:rsidRDefault="004E023D" w:rsidP="007E1CAD">
            <w:pPr>
              <w:numPr>
                <w:ilvl w:val="0"/>
                <w:numId w:val="41"/>
              </w:numPr>
              <w:spacing w:before="100" w:beforeAutospacing="1" w:after="100" w:afterAutospacing="1"/>
              <w:rPr>
                <w:rFonts w:asciiTheme="minorHAnsi" w:hAnsiTheme="minorHAnsi" w:cstheme="minorHAnsi"/>
                <w:sz w:val="22"/>
                <w:szCs w:val="22"/>
                <w:lang w:eastAsia="en-GB"/>
              </w:rPr>
            </w:pPr>
            <w:r w:rsidRPr="004E023D">
              <w:rPr>
                <w:rFonts w:asciiTheme="minorHAnsi" w:hAnsiTheme="minorHAnsi" w:cstheme="minorHAnsi"/>
                <w:sz w:val="22"/>
                <w:szCs w:val="22"/>
                <w:lang w:eastAsia="en-GB"/>
              </w:rPr>
              <w:t>Understanding of accessibility and inclusive exhibition design</w:t>
            </w:r>
          </w:p>
          <w:p w14:paraId="4ABB51DD" w14:textId="54D42DF9" w:rsidR="00A34552" w:rsidRPr="000B248A" w:rsidRDefault="00A34552" w:rsidP="004E023D">
            <w:pPr>
              <w:pStyle w:val="ListParagraph"/>
              <w:contextualSpacing w:val="0"/>
              <w:rPr>
                <w:rFonts w:asciiTheme="minorHAnsi" w:hAnsiTheme="minorHAnsi" w:cstheme="minorHAnsi"/>
                <w:sz w:val="22"/>
                <w:szCs w:val="22"/>
              </w:rPr>
            </w:pPr>
          </w:p>
        </w:tc>
        <w:tc>
          <w:tcPr>
            <w:tcW w:w="1276" w:type="dxa"/>
          </w:tcPr>
          <w:p w14:paraId="77DB3B20" w14:textId="77777777" w:rsidR="00A34552" w:rsidRDefault="00A34552" w:rsidP="00093CF4">
            <w:pPr>
              <w:rPr>
                <w:rFonts w:asciiTheme="minorHAnsi" w:hAnsiTheme="minorHAnsi" w:cstheme="minorHAnsi"/>
                <w:sz w:val="22"/>
                <w:szCs w:val="22"/>
              </w:rPr>
            </w:pPr>
          </w:p>
          <w:p w14:paraId="0F64698B" w14:textId="77777777" w:rsidR="007E1CAD" w:rsidRDefault="007E1CAD" w:rsidP="00093CF4">
            <w:pPr>
              <w:rPr>
                <w:rFonts w:asciiTheme="minorHAnsi" w:hAnsiTheme="minorHAnsi" w:cstheme="minorHAnsi"/>
                <w:sz w:val="22"/>
                <w:szCs w:val="22"/>
              </w:rPr>
            </w:pPr>
          </w:p>
          <w:p w14:paraId="7DB48A69" w14:textId="77777777" w:rsidR="007E1CAD" w:rsidRDefault="007E1CAD" w:rsidP="00093CF4">
            <w:pPr>
              <w:rPr>
                <w:rFonts w:asciiTheme="minorHAnsi" w:hAnsiTheme="minorHAnsi" w:cstheme="minorHAnsi"/>
                <w:sz w:val="22"/>
                <w:szCs w:val="22"/>
              </w:rPr>
            </w:pPr>
          </w:p>
          <w:p w14:paraId="7D7088AB" w14:textId="77777777" w:rsidR="007E1CAD" w:rsidRDefault="007E1CAD" w:rsidP="00093CF4">
            <w:pPr>
              <w:rPr>
                <w:rFonts w:asciiTheme="minorHAnsi" w:hAnsiTheme="minorHAnsi" w:cstheme="minorHAnsi"/>
                <w:sz w:val="22"/>
                <w:szCs w:val="22"/>
              </w:rPr>
            </w:pPr>
            <w:r>
              <w:rPr>
                <w:rFonts w:asciiTheme="minorHAnsi" w:hAnsiTheme="minorHAnsi" w:cstheme="minorHAnsi"/>
                <w:sz w:val="22"/>
                <w:szCs w:val="22"/>
              </w:rPr>
              <w:t>E</w:t>
            </w:r>
          </w:p>
          <w:p w14:paraId="645797BE" w14:textId="77777777" w:rsidR="007E1CAD" w:rsidRDefault="007E1CAD" w:rsidP="00093CF4">
            <w:pPr>
              <w:rPr>
                <w:rFonts w:asciiTheme="minorHAnsi" w:hAnsiTheme="minorHAnsi" w:cstheme="minorHAnsi"/>
                <w:sz w:val="22"/>
                <w:szCs w:val="22"/>
              </w:rPr>
            </w:pPr>
            <w:r>
              <w:rPr>
                <w:rFonts w:asciiTheme="minorHAnsi" w:hAnsiTheme="minorHAnsi" w:cstheme="minorHAnsi"/>
                <w:sz w:val="22"/>
                <w:szCs w:val="22"/>
              </w:rPr>
              <w:t>E</w:t>
            </w:r>
          </w:p>
          <w:p w14:paraId="05BDC19A" w14:textId="77777777" w:rsidR="007E1CAD" w:rsidRDefault="007E1CAD" w:rsidP="00093CF4">
            <w:pPr>
              <w:rPr>
                <w:rFonts w:asciiTheme="minorHAnsi" w:hAnsiTheme="minorHAnsi" w:cstheme="minorHAnsi"/>
                <w:sz w:val="22"/>
                <w:szCs w:val="22"/>
              </w:rPr>
            </w:pPr>
            <w:r>
              <w:rPr>
                <w:rFonts w:asciiTheme="minorHAnsi" w:hAnsiTheme="minorHAnsi" w:cstheme="minorHAnsi"/>
                <w:sz w:val="22"/>
                <w:szCs w:val="22"/>
              </w:rPr>
              <w:t>E</w:t>
            </w:r>
          </w:p>
          <w:p w14:paraId="5E6ABD0D" w14:textId="187A54F0" w:rsidR="007E1CAD" w:rsidRDefault="007E1CAD" w:rsidP="00093CF4">
            <w:pPr>
              <w:rPr>
                <w:rFonts w:asciiTheme="minorHAnsi" w:hAnsiTheme="minorHAnsi" w:cstheme="minorHAnsi"/>
                <w:sz w:val="22"/>
                <w:szCs w:val="22"/>
              </w:rPr>
            </w:pPr>
            <w:r>
              <w:rPr>
                <w:rFonts w:asciiTheme="minorHAnsi" w:hAnsiTheme="minorHAnsi" w:cstheme="minorHAnsi"/>
                <w:sz w:val="22"/>
                <w:szCs w:val="22"/>
              </w:rPr>
              <w:t>E</w:t>
            </w:r>
          </w:p>
          <w:p w14:paraId="2C1B2845" w14:textId="77777777" w:rsidR="007E1CAD" w:rsidRDefault="007E1CAD" w:rsidP="00093CF4">
            <w:pPr>
              <w:rPr>
                <w:rFonts w:asciiTheme="minorHAnsi" w:hAnsiTheme="minorHAnsi" w:cstheme="minorHAnsi"/>
                <w:sz w:val="22"/>
                <w:szCs w:val="22"/>
              </w:rPr>
            </w:pPr>
            <w:r>
              <w:rPr>
                <w:rFonts w:asciiTheme="minorHAnsi" w:hAnsiTheme="minorHAnsi" w:cstheme="minorHAnsi"/>
                <w:sz w:val="22"/>
                <w:szCs w:val="22"/>
              </w:rPr>
              <w:t>E</w:t>
            </w:r>
          </w:p>
          <w:p w14:paraId="0F405910" w14:textId="28E4A6C7" w:rsidR="007E1CAD" w:rsidRPr="000B248A" w:rsidRDefault="007E1CAD" w:rsidP="00093CF4">
            <w:pPr>
              <w:rPr>
                <w:rFonts w:asciiTheme="minorHAnsi" w:hAnsiTheme="minorHAnsi" w:cstheme="minorHAnsi"/>
                <w:sz w:val="22"/>
                <w:szCs w:val="22"/>
              </w:rPr>
            </w:pPr>
            <w:r>
              <w:rPr>
                <w:rFonts w:asciiTheme="minorHAnsi" w:hAnsiTheme="minorHAnsi" w:cstheme="minorHAnsi"/>
                <w:sz w:val="22"/>
                <w:szCs w:val="22"/>
              </w:rPr>
              <w:t>D</w:t>
            </w:r>
          </w:p>
        </w:tc>
      </w:tr>
      <w:tr w:rsidR="00A34552" w:rsidRPr="00692CDD" w14:paraId="1090D81A" w14:textId="77777777" w:rsidTr="00A34552">
        <w:trPr>
          <w:trHeight w:val="877"/>
        </w:trPr>
        <w:tc>
          <w:tcPr>
            <w:tcW w:w="8075" w:type="dxa"/>
          </w:tcPr>
          <w:p w14:paraId="2C73E55D" w14:textId="118AB43D" w:rsidR="003C2F2A" w:rsidRPr="003C2F2A" w:rsidRDefault="003C2F2A" w:rsidP="003C2F2A">
            <w:pPr>
              <w:spacing w:before="240"/>
              <w:textAlignment w:val="baseline"/>
              <w:rPr>
                <w:rFonts w:asciiTheme="minorHAnsi" w:hAnsiTheme="minorHAnsi" w:cstheme="minorHAnsi"/>
                <w:b/>
                <w:bCs/>
                <w:color w:val="000000" w:themeColor="text1"/>
                <w:sz w:val="22"/>
                <w:szCs w:val="22"/>
                <w:lang w:eastAsia="en-GB"/>
              </w:rPr>
            </w:pPr>
            <w:r w:rsidRPr="003C2F2A">
              <w:rPr>
                <w:rFonts w:asciiTheme="minorHAnsi" w:hAnsiTheme="minorHAnsi" w:cstheme="minorHAnsi"/>
                <w:b/>
                <w:bCs/>
                <w:color w:val="000000" w:themeColor="text1"/>
                <w:sz w:val="22"/>
                <w:szCs w:val="22"/>
                <w:lang w:eastAsia="en-GB"/>
              </w:rPr>
              <w:t>Approach</w:t>
            </w:r>
          </w:p>
          <w:p w14:paraId="748A045B" w14:textId="5D24CC54" w:rsidR="00A34552" w:rsidRPr="003C2F2A" w:rsidRDefault="003C2F2A" w:rsidP="003C2F2A">
            <w:pPr>
              <w:pStyle w:val="ListParagraph"/>
              <w:numPr>
                <w:ilvl w:val="0"/>
                <w:numId w:val="32"/>
              </w:numPr>
              <w:spacing w:before="240"/>
              <w:textAlignment w:val="baseline"/>
              <w:rPr>
                <w:rFonts w:asciiTheme="minorHAnsi" w:hAnsiTheme="minorHAnsi" w:cstheme="minorHAnsi"/>
                <w:color w:val="000000" w:themeColor="text1"/>
                <w:sz w:val="22"/>
                <w:szCs w:val="22"/>
                <w:lang w:eastAsia="en-GB"/>
              </w:rPr>
            </w:pPr>
            <w:r w:rsidRPr="003C2F2A">
              <w:rPr>
                <w:rFonts w:asciiTheme="minorHAnsi" w:hAnsiTheme="minorHAnsi" w:cstheme="minorHAnsi"/>
                <w:color w:val="000000" w:themeColor="text1"/>
                <w:sz w:val="22"/>
                <w:szCs w:val="22"/>
                <w:lang w:eastAsia="en-GB"/>
              </w:rPr>
              <w:t>A commitment to working in a way that reflects VAS's values of equity, partnership, trust and social justice.</w:t>
            </w:r>
          </w:p>
          <w:p w14:paraId="19ACFFB2" w14:textId="77777777" w:rsidR="00A34552" w:rsidRPr="000B248A" w:rsidRDefault="00A34552" w:rsidP="00093CF4">
            <w:pPr>
              <w:pStyle w:val="ListParagraph"/>
              <w:contextualSpacing w:val="0"/>
              <w:rPr>
                <w:rFonts w:asciiTheme="minorHAnsi" w:hAnsiTheme="minorHAnsi" w:cstheme="minorHAnsi"/>
                <w:sz w:val="22"/>
                <w:szCs w:val="22"/>
              </w:rPr>
            </w:pPr>
          </w:p>
        </w:tc>
        <w:tc>
          <w:tcPr>
            <w:tcW w:w="1276" w:type="dxa"/>
          </w:tcPr>
          <w:p w14:paraId="666103BC" w14:textId="77777777" w:rsidR="00A34552" w:rsidRPr="000B248A" w:rsidRDefault="00A34552" w:rsidP="00093CF4">
            <w:pPr>
              <w:rPr>
                <w:rFonts w:asciiTheme="minorHAnsi" w:hAnsiTheme="minorHAnsi" w:cstheme="minorHAnsi"/>
                <w:sz w:val="22"/>
                <w:szCs w:val="22"/>
              </w:rPr>
            </w:pPr>
          </w:p>
          <w:p w14:paraId="1CDA0F81" w14:textId="76B17206" w:rsidR="00A34552" w:rsidRPr="000B248A" w:rsidRDefault="00A34552" w:rsidP="00093CF4">
            <w:pPr>
              <w:rPr>
                <w:rFonts w:asciiTheme="minorHAnsi" w:hAnsiTheme="minorHAnsi" w:cstheme="minorHAnsi"/>
                <w:sz w:val="22"/>
                <w:szCs w:val="22"/>
              </w:rPr>
            </w:pPr>
            <w:r w:rsidRPr="000B248A">
              <w:rPr>
                <w:rFonts w:asciiTheme="minorHAnsi" w:hAnsiTheme="minorHAnsi" w:cstheme="minorHAnsi"/>
                <w:sz w:val="22"/>
                <w:szCs w:val="22"/>
              </w:rPr>
              <w:t>Essential</w:t>
            </w:r>
          </w:p>
        </w:tc>
      </w:tr>
    </w:tbl>
    <w:p w14:paraId="2F3DB211" w14:textId="77777777" w:rsidR="00956B98" w:rsidRPr="004E594F" w:rsidRDefault="00956B98" w:rsidP="00956B98">
      <w:pPr>
        <w:rPr>
          <w:rFonts w:cs="Arial"/>
        </w:rPr>
      </w:pPr>
    </w:p>
    <w:p w14:paraId="6CE4F809" w14:textId="77777777" w:rsidR="00956B98" w:rsidRPr="004E594F" w:rsidRDefault="00956B98" w:rsidP="00956B98">
      <w:pPr>
        <w:rPr>
          <w:rFonts w:cs="Arial"/>
        </w:rPr>
      </w:pPr>
    </w:p>
    <w:p w14:paraId="5950235A" w14:textId="77777777" w:rsidR="00956B98" w:rsidRDefault="00956B98" w:rsidP="00093CF4">
      <w:pPr>
        <w:rPr>
          <w:rFonts w:cs="Arial"/>
        </w:rPr>
      </w:pPr>
    </w:p>
    <w:sectPr w:rsidR="00956B98" w:rsidSect="00093CF4">
      <w:headerReference w:type="default" r:id="rId11"/>
      <w:footerReference w:type="default" r:id="rId12"/>
      <w:type w:val="continuous"/>
      <w:pgSz w:w="12240" w:h="15840" w:code="1"/>
      <w:pgMar w:top="1134" w:right="1440" w:bottom="1134" w:left="1440" w:header="181" w:footer="31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BADD5" w14:textId="77777777" w:rsidR="00A455BC" w:rsidRDefault="00A455BC" w:rsidP="00C208AC">
      <w:r>
        <w:separator/>
      </w:r>
    </w:p>
  </w:endnote>
  <w:endnote w:type="continuationSeparator" w:id="0">
    <w:p w14:paraId="338CBF31" w14:textId="77777777" w:rsidR="00A455BC" w:rsidRDefault="00A455BC" w:rsidP="00C20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hevin Std DemiBold">
    <w:panose1 w:val="00000000000000000000"/>
    <w:charset w:val="00"/>
    <w:family w:val="swiss"/>
    <w:notTrueType/>
    <w:pitch w:val="variable"/>
    <w:sig w:usb0="00000001" w:usb1="4000204A" w:usb2="00000000" w:usb3="00000000" w:csb0="0000009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8B5D1" w14:textId="77777777" w:rsidR="00834A8F" w:rsidRDefault="00834A8F">
    <w:pPr>
      <w:widowControl w:val="0"/>
      <w:tabs>
        <w:tab w:val="center" w:pos="4200"/>
        <w:tab w:val="right" w:pos="8401"/>
      </w:tabs>
      <w:autoSpaceDE w:val="0"/>
      <w:autoSpaceDN w:val="0"/>
      <w:adjustRightInd w:val="0"/>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959BF" w14:textId="77777777" w:rsidR="00A455BC" w:rsidRDefault="00A455BC" w:rsidP="00C208AC">
      <w:r>
        <w:separator/>
      </w:r>
    </w:p>
  </w:footnote>
  <w:footnote w:type="continuationSeparator" w:id="0">
    <w:p w14:paraId="2EF2C8C3" w14:textId="77777777" w:rsidR="00A455BC" w:rsidRDefault="00A455BC" w:rsidP="00C20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1DA7" w14:textId="5E2EAE94" w:rsidR="00282FD6" w:rsidRDefault="00093CF4">
    <w:pPr>
      <w:pStyle w:val="Header"/>
    </w:pPr>
    <w:r w:rsidRPr="00692CDD">
      <w:rPr>
        <w:rFonts w:asciiTheme="minorHAnsi" w:hAnsiTheme="minorHAnsi" w:cstheme="minorHAnsi"/>
        <w:b/>
        <w:bCs/>
        <w:noProof/>
        <w:sz w:val="22"/>
        <w:szCs w:val="22"/>
        <w:lang w:eastAsia="en-GB"/>
      </w:rPr>
      <w:drawing>
        <wp:anchor distT="0" distB="0" distL="114300" distR="114300" simplePos="0" relativeHeight="251659264" behindDoc="1" locked="0" layoutInCell="1" allowOverlap="1" wp14:anchorId="3407E698" wp14:editId="622A71DA">
          <wp:simplePos x="0" y="0"/>
          <wp:positionH relativeFrom="column">
            <wp:posOffset>1863090</wp:posOffset>
          </wp:positionH>
          <wp:positionV relativeFrom="paragraph">
            <wp:posOffset>177800</wp:posOffset>
          </wp:positionV>
          <wp:extent cx="1983740" cy="1085850"/>
          <wp:effectExtent l="0" t="0" r="0" b="0"/>
          <wp:wrapTight wrapText="bothSides">
            <wp:wrapPolygon edited="0">
              <wp:start x="0" y="0"/>
              <wp:lineTo x="0" y="21221"/>
              <wp:lineTo x="21365" y="21221"/>
              <wp:lineTo x="21365" y="0"/>
              <wp:lineTo x="0" y="0"/>
            </wp:wrapPolygon>
          </wp:wrapTight>
          <wp:docPr id="1" name="Picture 1" descr="V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S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374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717030" w14:textId="31CB454F" w:rsidR="005F60E3" w:rsidRDefault="005F60E3">
    <w:pPr>
      <w:pStyle w:val="Header"/>
    </w:pPr>
  </w:p>
  <w:p w14:paraId="74C56FD8" w14:textId="55609C3E" w:rsidR="005F60E3" w:rsidRDefault="005F60E3">
    <w:pPr>
      <w:pStyle w:val="Header"/>
    </w:pPr>
  </w:p>
  <w:p w14:paraId="7656CA37" w14:textId="6578D58D" w:rsidR="005F60E3" w:rsidRDefault="005F60E3">
    <w:pPr>
      <w:pStyle w:val="Header"/>
    </w:pPr>
  </w:p>
  <w:p w14:paraId="4BA7E3DC" w14:textId="02DD44DE" w:rsidR="005F60E3" w:rsidRDefault="005F60E3">
    <w:pPr>
      <w:pStyle w:val="Header"/>
    </w:pPr>
  </w:p>
  <w:p w14:paraId="7DA7B93C" w14:textId="267A22AB" w:rsidR="005F60E3" w:rsidRDefault="005F60E3">
    <w:pPr>
      <w:pStyle w:val="Header"/>
    </w:pPr>
  </w:p>
  <w:p w14:paraId="3690CBDE" w14:textId="6BE9E401" w:rsidR="005F60E3" w:rsidRDefault="005F60E3">
    <w:pPr>
      <w:pStyle w:val="Header"/>
    </w:pPr>
  </w:p>
  <w:p w14:paraId="06DCEAD6" w14:textId="77777777" w:rsidR="005F60E3" w:rsidRDefault="005F60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AF3"/>
    <w:multiLevelType w:val="hybridMultilevel"/>
    <w:tmpl w:val="C5C802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203757"/>
    <w:multiLevelType w:val="hybridMultilevel"/>
    <w:tmpl w:val="91EE02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B17C9"/>
    <w:multiLevelType w:val="hybridMultilevel"/>
    <w:tmpl w:val="77E4F1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996A70"/>
    <w:multiLevelType w:val="multilevel"/>
    <w:tmpl w:val="43B86FFE"/>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C5130D1"/>
    <w:multiLevelType w:val="multilevel"/>
    <w:tmpl w:val="DC66CA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C958ED"/>
    <w:multiLevelType w:val="multilevel"/>
    <w:tmpl w:val="812AA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3B6675"/>
    <w:multiLevelType w:val="hybridMultilevel"/>
    <w:tmpl w:val="B2084D1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7624B79"/>
    <w:multiLevelType w:val="multilevel"/>
    <w:tmpl w:val="699A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E05BA6"/>
    <w:multiLevelType w:val="hybridMultilevel"/>
    <w:tmpl w:val="56960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EF479C"/>
    <w:multiLevelType w:val="multilevel"/>
    <w:tmpl w:val="CFC673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9E6FF3"/>
    <w:multiLevelType w:val="hybridMultilevel"/>
    <w:tmpl w:val="3F96A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741B2F"/>
    <w:multiLevelType w:val="multilevel"/>
    <w:tmpl w:val="40685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6B7A7F"/>
    <w:multiLevelType w:val="hybridMultilevel"/>
    <w:tmpl w:val="805A89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675187"/>
    <w:multiLevelType w:val="hybridMultilevel"/>
    <w:tmpl w:val="DAC07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5550AA"/>
    <w:multiLevelType w:val="multilevel"/>
    <w:tmpl w:val="97E0F78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32355FB1"/>
    <w:multiLevelType w:val="hybridMultilevel"/>
    <w:tmpl w:val="91DC2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DB5CD9"/>
    <w:multiLevelType w:val="multilevel"/>
    <w:tmpl w:val="621C27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64F2775"/>
    <w:multiLevelType w:val="multilevel"/>
    <w:tmpl w:val="DC8C5F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9A3556"/>
    <w:multiLevelType w:val="multilevel"/>
    <w:tmpl w:val="CF42B2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A3768A"/>
    <w:multiLevelType w:val="hybridMultilevel"/>
    <w:tmpl w:val="DE842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3565B3"/>
    <w:multiLevelType w:val="hybridMultilevel"/>
    <w:tmpl w:val="7368FE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3C132C"/>
    <w:multiLevelType w:val="hybridMultilevel"/>
    <w:tmpl w:val="DBAA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105B80"/>
    <w:multiLevelType w:val="hybridMultilevel"/>
    <w:tmpl w:val="12521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476DA1"/>
    <w:multiLevelType w:val="multilevel"/>
    <w:tmpl w:val="ED4E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F73CBD"/>
    <w:multiLevelType w:val="multilevel"/>
    <w:tmpl w:val="3B44EAD2"/>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5" w15:restartNumberingAfterBreak="0">
    <w:nsid w:val="551665C9"/>
    <w:multiLevelType w:val="hybridMultilevel"/>
    <w:tmpl w:val="5DD63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875B1B"/>
    <w:multiLevelType w:val="hybridMultilevel"/>
    <w:tmpl w:val="ACD4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E6782C"/>
    <w:multiLevelType w:val="hybridMultilevel"/>
    <w:tmpl w:val="1DF6C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9A5E63"/>
    <w:multiLevelType w:val="hybridMultilevel"/>
    <w:tmpl w:val="D8E214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2D776C"/>
    <w:multiLevelType w:val="hybridMultilevel"/>
    <w:tmpl w:val="957E7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477B7B"/>
    <w:multiLevelType w:val="hybridMultilevel"/>
    <w:tmpl w:val="D4704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D3698D"/>
    <w:multiLevelType w:val="multilevel"/>
    <w:tmpl w:val="219A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C34ADA"/>
    <w:multiLevelType w:val="hybridMultilevel"/>
    <w:tmpl w:val="BF58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263728"/>
    <w:multiLevelType w:val="multilevel"/>
    <w:tmpl w:val="88E438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B837CF"/>
    <w:multiLevelType w:val="multilevel"/>
    <w:tmpl w:val="6F907E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2F59AE"/>
    <w:multiLevelType w:val="multilevel"/>
    <w:tmpl w:val="8466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70668B"/>
    <w:multiLevelType w:val="hybridMultilevel"/>
    <w:tmpl w:val="4BD20F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4B3892"/>
    <w:multiLevelType w:val="singleLevel"/>
    <w:tmpl w:val="EBC80A6E"/>
    <w:lvl w:ilvl="0">
      <w:start w:val="1"/>
      <w:numFmt w:val="decimal"/>
      <w:lvlText w:val="%1"/>
      <w:lvlJc w:val="left"/>
      <w:pPr>
        <w:tabs>
          <w:tab w:val="num" w:pos="720"/>
        </w:tabs>
        <w:ind w:left="720" w:hanging="720"/>
      </w:pPr>
      <w:rPr>
        <w:rFonts w:hint="default"/>
      </w:rPr>
    </w:lvl>
  </w:abstractNum>
  <w:abstractNum w:abstractNumId="38" w15:restartNumberingAfterBreak="0">
    <w:nsid w:val="6CED190C"/>
    <w:multiLevelType w:val="hybridMultilevel"/>
    <w:tmpl w:val="91AC104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F3B733E"/>
    <w:multiLevelType w:val="multilevel"/>
    <w:tmpl w:val="BF302B1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0" w15:restartNumberingAfterBreak="0">
    <w:nsid w:val="71B46443"/>
    <w:multiLevelType w:val="multilevel"/>
    <w:tmpl w:val="3F003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7A709A"/>
    <w:multiLevelType w:val="hybridMultilevel"/>
    <w:tmpl w:val="2FAA13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282CB5"/>
    <w:multiLevelType w:val="multilevel"/>
    <w:tmpl w:val="9E0836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C57DA7"/>
    <w:multiLevelType w:val="hybridMultilevel"/>
    <w:tmpl w:val="91AC104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4D1192"/>
    <w:multiLevelType w:val="hybridMultilevel"/>
    <w:tmpl w:val="A4886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41"/>
  </w:num>
  <w:num w:numId="3">
    <w:abstractNumId w:val="1"/>
  </w:num>
  <w:num w:numId="4">
    <w:abstractNumId w:val="0"/>
  </w:num>
  <w:num w:numId="5">
    <w:abstractNumId w:val="20"/>
  </w:num>
  <w:num w:numId="6">
    <w:abstractNumId w:val="36"/>
  </w:num>
  <w:num w:numId="7">
    <w:abstractNumId w:val="43"/>
  </w:num>
  <w:num w:numId="8">
    <w:abstractNumId w:val="2"/>
  </w:num>
  <w:num w:numId="9">
    <w:abstractNumId w:val="28"/>
  </w:num>
  <w:num w:numId="10">
    <w:abstractNumId w:val="24"/>
  </w:num>
  <w:num w:numId="11">
    <w:abstractNumId w:val="39"/>
  </w:num>
  <w:num w:numId="12">
    <w:abstractNumId w:val="37"/>
  </w:num>
  <w:num w:numId="13">
    <w:abstractNumId w:val="38"/>
  </w:num>
  <w:num w:numId="14">
    <w:abstractNumId w:val="25"/>
  </w:num>
  <w:num w:numId="15">
    <w:abstractNumId w:val="8"/>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3"/>
  </w:num>
  <w:num w:numId="19">
    <w:abstractNumId w:val="40"/>
  </w:num>
  <w:num w:numId="20">
    <w:abstractNumId w:val="7"/>
  </w:num>
  <w:num w:numId="21">
    <w:abstractNumId w:val="35"/>
  </w:num>
  <w:num w:numId="22">
    <w:abstractNumId w:val="11"/>
  </w:num>
  <w:num w:numId="23">
    <w:abstractNumId w:val="5"/>
  </w:num>
  <w:num w:numId="24">
    <w:abstractNumId w:val="33"/>
  </w:num>
  <w:num w:numId="25">
    <w:abstractNumId w:val="9"/>
  </w:num>
  <w:num w:numId="26">
    <w:abstractNumId w:val="18"/>
  </w:num>
  <w:num w:numId="27">
    <w:abstractNumId w:val="13"/>
  </w:num>
  <w:num w:numId="28">
    <w:abstractNumId w:val="19"/>
  </w:num>
  <w:num w:numId="29">
    <w:abstractNumId w:val="22"/>
  </w:num>
  <w:num w:numId="30">
    <w:abstractNumId w:val="29"/>
  </w:num>
  <w:num w:numId="31">
    <w:abstractNumId w:val="15"/>
  </w:num>
  <w:num w:numId="32">
    <w:abstractNumId w:val="21"/>
  </w:num>
  <w:num w:numId="33">
    <w:abstractNumId w:val="44"/>
  </w:num>
  <w:num w:numId="34">
    <w:abstractNumId w:val="14"/>
  </w:num>
  <w:num w:numId="35">
    <w:abstractNumId w:val="17"/>
  </w:num>
  <w:num w:numId="36">
    <w:abstractNumId w:val="4"/>
  </w:num>
  <w:num w:numId="37">
    <w:abstractNumId w:val="34"/>
  </w:num>
  <w:num w:numId="38">
    <w:abstractNumId w:val="42"/>
  </w:num>
  <w:num w:numId="39">
    <w:abstractNumId w:val="30"/>
  </w:num>
  <w:num w:numId="40">
    <w:abstractNumId w:val="12"/>
  </w:num>
  <w:num w:numId="41">
    <w:abstractNumId w:val="23"/>
  </w:num>
  <w:num w:numId="42">
    <w:abstractNumId w:val="31"/>
  </w:num>
  <w:num w:numId="43">
    <w:abstractNumId w:val="27"/>
  </w:num>
  <w:num w:numId="44">
    <w:abstractNumId w:val="32"/>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8AC"/>
    <w:rsid w:val="00003FA1"/>
    <w:rsid w:val="00063513"/>
    <w:rsid w:val="0006593A"/>
    <w:rsid w:val="0007157B"/>
    <w:rsid w:val="00071C5C"/>
    <w:rsid w:val="00074769"/>
    <w:rsid w:val="00074867"/>
    <w:rsid w:val="00081666"/>
    <w:rsid w:val="00093CF4"/>
    <w:rsid w:val="000A4509"/>
    <w:rsid w:val="000A4FF5"/>
    <w:rsid w:val="000B1292"/>
    <w:rsid w:val="000B248A"/>
    <w:rsid w:val="000B4AE7"/>
    <w:rsid w:val="000E7D46"/>
    <w:rsid w:val="000F5AB1"/>
    <w:rsid w:val="0012002C"/>
    <w:rsid w:val="001542C4"/>
    <w:rsid w:val="0015522A"/>
    <w:rsid w:val="00160116"/>
    <w:rsid w:val="001640B1"/>
    <w:rsid w:val="0018393E"/>
    <w:rsid w:val="0019617D"/>
    <w:rsid w:val="001C0EBD"/>
    <w:rsid w:val="001D3141"/>
    <w:rsid w:val="001D7807"/>
    <w:rsid w:val="001E40B8"/>
    <w:rsid w:val="00210209"/>
    <w:rsid w:val="00213AF1"/>
    <w:rsid w:val="002140D0"/>
    <w:rsid w:val="00221E92"/>
    <w:rsid w:val="002355B2"/>
    <w:rsid w:val="00235EDB"/>
    <w:rsid w:val="002512CC"/>
    <w:rsid w:val="00266A1A"/>
    <w:rsid w:val="00272DF1"/>
    <w:rsid w:val="00277813"/>
    <w:rsid w:val="00282FD6"/>
    <w:rsid w:val="002A2E30"/>
    <w:rsid w:val="002B4E16"/>
    <w:rsid w:val="002B57FD"/>
    <w:rsid w:val="002D76DA"/>
    <w:rsid w:val="002E118A"/>
    <w:rsid w:val="002F37E9"/>
    <w:rsid w:val="003215F3"/>
    <w:rsid w:val="00350F8D"/>
    <w:rsid w:val="00365355"/>
    <w:rsid w:val="0037291A"/>
    <w:rsid w:val="00395A6A"/>
    <w:rsid w:val="003A7F8A"/>
    <w:rsid w:val="003B072A"/>
    <w:rsid w:val="003B40FE"/>
    <w:rsid w:val="003B45B4"/>
    <w:rsid w:val="003C056C"/>
    <w:rsid w:val="003C2F2A"/>
    <w:rsid w:val="003C35C4"/>
    <w:rsid w:val="003C3BA6"/>
    <w:rsid w:val="0040167E"/>
    <w:rsid w:val="00450BA9"/>
    <w:rsid w:val="00454407"/>
    <w:rsid w:val="00454660"/>
    <w:rsid w:val="0046648C"/>
    <w:rsid w:val="004800BB"/>
    <w:rsid w:val="00480F53"/>
    <w:rsid w:val="00485BA8"/>
    <w:rsid w:val="00486F03"/>
    <w:rsid w:val="00487123"/>
    <w:rsid w:val="00497EB4"/>
    <w:rsid w:val="004A2862"/>
    <w:rsid w:val="004B1E24"/>
    <w:rsid w:val="004B33E8"/>
    <w:rsid w:val="004B5143"/>
    <w:rsid w:val="004C5996"/>
    <w:rsid w:val="004E023D"/>
    <w:rsid w:val="004E22C5"/>
    <w:rsid w:val="004E3100"/>
    <w:rsid w:val="004E594F"/>
    <w:rsid w:val="00513297"/>
    <w:rsid w:val="00526C03"/>
    <w:rsid w:val="005401FC"/>
    <w:rsid w:val="00553F6A"/>
    <w:rsid w:val="00557FA0"/>
    <w:rsid w:val="00573658"/>
    <w:rsid w:val="00574880"/>
    <w:rsid w:val="005B545C"/>
    <w:rsid w:val="005C0614"/>
    <w:rsid w:val="005D6D99"/>
    <w:rsid w:val="005E7633"/>
    <w:rsid w:val="005F219B"/>
    <w:rsid w:val="005F60E3"/>
    <w:rsid w:val="006028DB"/>
    <w:rsid w:val="00605B0A"/>
    <w:rsid w:val="00610419"/>
    <w:rsid w:val="00615AE3"/>
    <w:rsid w:val="0061789E"/>
    <w:rsid w:val="00691E5B"/>
    <w:rsid w:val="006921FF"/>
    <w:rsid w:val="00692CDD"/>
    <w:rsid w:val="006950D4"/>
    <w:rsid w:val="006F0FE2"/>
    <w:rsid w:val="00704B5B"/>
    <w:rsid w:val="00712EA1"/>
    <w:rsid w:val="00713181"/>
    <w:rsid w:val="00717C8A"/>
    <w:rsid w:val="00733EAB"/>
    <w:rsid w:val="00744BA6"/>
    <w:rsid w:val="00744F1C"/>
    <w:rsid w:val="0075387F"/>
    <w:rsid w:val="007831C1"/>
    <w:rsid w:val="00794ED6"/>
    <w:rsid w:val="00795043"/>
    <w:rsid w:val="007A345A"/>
    <w:rsid w:val="007B1CCB"/>
    <w:rsid w:val="007C400F"/>
    <w:rsid w:val="007D7DB1"/>
    <w:rsid w:val="007E1CAD"/>
    <w:rsid w:val="007F4D1D"/>
    <w:rsid w:val="007F755B"/>
    <w:rsid w:val="008016AD"/>
    <w:rsid w:val="00802539"/>
    <w:rsid w:val="008230D3"/>
    <w:rsid w:val="008315CE"/>
    <w:rsid w:val="00834A8F"/>
    <w:rsid w:val="00834F96"/>
    <w:rsid w:val="0083751F"/>
    <w:rsid w:val="00842C97"/>
    <w:rsid w:val="00844D0D"/>
    <w:rsid w:val="00847D43"/>
    <w:rsid w:val="00887541"/>
    <w:rsid w:val="008A1996"/>
    <w:rsid w:val="00906256"/>
    <w:rsid w:val="00911B7D"/>
    <w:rsid w:val="0092640F"/>
    <w:rsid w:val="00926814"/>
    <w:rsid w:val="00956B98"/>
    <w:rsid w:val="00966ADE"/>
    <w:rsid w:val="009820D8"/>
    <w:rsid w:val="009955B3"/>
    <w:rsid w:val="009A35AA"/>
    <w:rsid w:val="009C14AC"/>
    <w:rsid w:val="009C3D5D"/>
    <w:rsid w:val="009E2D50"/>
    <w:rsid w:val="009F037C"/>
    <w:rsid w:val="009F1381"/>
    <w:rsid w:val="009F5A43"/>
    <w:rsid w:val="00A10B18"/>
    <w:rsid w:val="00A12D07"/>
    <w:rsid w:val="00A34552"/>
    <w:rsid w:val="00A455BC"/>
    <w:rsid w:val="00A63B49"/>
    <w:rsid w:val="00A70655"/>
    <w:rsid w:val="00A72320"/>
    <w:rsid w:val="00A77FEC"/>
    <w:rsid w:val="00A80FBB"/>
    <w:rsid w:val="00A917DE"/>
    <w:rsid w:val="00AA6B12"/>
    <w:rsid w:val="00AC4435"/>
    <w:rsid w:val="00AC4579"/>
    <w:rsid w:val="00AD1251"/>
    <w:rsid w:val="00AD1332"/>
    <w:rsid w:val="00AE6409"/>
    <w:rsid w:val="00B0013D"/>
    <w:rsid w:val="00B03E41"/>
    <w:rsid w:val="00B23934"/>
    <w:rsid w:val="00B36BFC"/>
    <w:rsid w:val="00B37C61"/>
    <w:rsid w:val="00B42BB9"/>
    <w:rsid w:val="00B52310"/>
    <w:rsid w:val="00B9464B"/>
    <w:rsid w:val="00BB46E5"/>
    <w:rsid w:val="00BC4802"/>
    <w:rsid w:val="00BD3915"/>
    <w:rsid w:val="00BD3965"/>
    <w:rsid w:val="00BE12B7"/>
    <w:rsid w:val="00BE7093"/>
    <w:rsid w:val="00C1239E"/>
    <w:rsid w:val="00C208AC"/>
    <w:rsid w:val="00C57D14"/>
    <w:rsid w:val="00C7105B"/>
    <w:rsid w:val="00C75116"/>
    <w:rsid w:val="00C84A40"/>
    <w:rsid w:val="00C852B6"/>
    <w:rsid w:val="00C852CA"/>
    <w:rsid w:val="00C93E41"/>
    <w:rsid w:val="00CA2DA6"/>
    <w:rsid w:val="00CA3327"/>
    <w:rsid w:val="00CA640C"/>
    <w:rsid w:val="00CC5C60"/>
    <w:rsid w:val="00CC5E65"/>
    <w:rsid w:val="00CD0775"/>
    <w:rsid w:val="00CE7845"/>
    <w:rsid w:val="00D0499A"/>
    <w:rsid w:val="00D05F5F"/>
    <w:rsid w:val="00D10E30"/>
    <w:rsid w:val="00D15156"/>
    <w:rsid w:val="00D16F89"/>
    <w:rsid w:val="00D35425"/>
    <w:rsid w:val="00D3582C"/>
    <w:rsid w:val="00D54C9D"/>
    <w:rsid w:val="00D64C3D"/>
    <w:rsid w:val="00D65366"/>
    <w:rsid w:val="00D65C23"/>
    <w:rsid w:val="00D742A3"/>
    <w:rsid w:val="00D94887"/>
    <w:rsid w:val="00DA4806"/>
    <w:rsid w:val="00DD44B4"/>
    <w:rsid w:val="00E054D7"/>
    <w:rsid w:val="00E06F45"/>
    <w:rsid w:val="00E155CD"/>
    <w:rsid w:val="00E2280D"/>
    <w:rsid w:val="00E400A0"/>
    <w:rsid w:val="00E76C73"/>
    <w:rsid w:val="00E95F96"/>
    <w:rsid w:val="00ED6402"/>
    <w:rsid w:val="00ED72FB"/>
    <w:rsid w:val="00EF2324"/>
    <w:rsid w:val="00F0150C"/>
    <w:rsid w:val="00F02E72"/>
    <w:rsid w:val="00F06E19"/>
    <w:rsid w:val="00F107E7"/>
    <w:rsid w:val="00F11A16"/>
    <w:rsid w:val="00F65F96"/>
    <w:rsid w:val="00F73E26"/>
    <w:rsid w:val="00F82365"/>
    <w:rsid w:val="00F93905"/>
    <w:rsid w:val="00F94203"/>
    <w:rsid w:val="00F94979"/>
    <w:rsid w:val="00F97970"/>
    <w:rsid w:val="00FB5C5C"/>
    <w:rsid w:val="00FF475F"/>
    <w:rsid w:val="0643EE0E"/>
    <w:rsid w:val="06A4EC1A"/>
    <w:rsid w:val="095E0FF7"/>
    <w:rsid w:val="0CB54504"/>
    <w:rsid w:val="0F9E9CB2"/>
    <w:rsid w:val="10666C82"/>
    <w:rsid w:val="125044E6"/>
    <w:rsid w:val="1615D347"/>
    <w:rsid w:val="1D323EEE"/>
    <w:rsid w:val="2069DFB0"/>
    <w:rsid w:val="24EA463B"/>
    <w:rsid w:val="26000DCF"/>
    <w:rsid w:val="2998B0FF"/>
    <w:rsid w:val="2B348160"/>
    <w:rsid w:val="350025DD"/>
    <w:rsid w:val="3B65D476"/>
    <w:rsid w:val="3C3E681D"/>
    <w:rsid w:val="40EBCC2A"/>
    <w:rsid w:val="41745847"/>
    <w:rsid w:val="42F369DE"/>
    <w:rsid w:val="43C67C90"/>
    <w:rsid w:val="46954557"/>
    <w:rsid w:val="4F1AC39B"/>
    <w:rsid w:val="5A60B41D"/>
    <w:rsid w:val="5BCDF977"/>
    <w:rsid w:val="5EE9526F"/>
    <w:rsid w:val="608B9326"/>
    <w:rsid w:val="635080D9"/>
    <w:rsid w:val="65D3F116"/>
    <w:rsid w:val="675B289D"/>
    <w:rsid w:val="6CFC9745"/>
    <w:rsid w:val="6DCC3392"/>
    <w:rsid w:val="730979CA"/>
    <w:rsid w:val="756845DF"/>
    <w:rsid w:val="76F11580"/>
    <w:rsid w:val="781E99AB"/>
    <w:rsid w:val="78947484"/>
    <w:rsid w:val="7945B2EA"/>
    <w:rsid w:val="7E76D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E5462"/>
  <w15:chartTrackingRefBased/>
  <w15:docId w15:val="{7546E020-999D-470A-8811-272A1D5AE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8AC"/>
    <w:rPr>
      <w:rFonts w:ascii="Arial" w:eastAsia="Times New Roman" w:hAnsi="Arial"/>
      <w:sz w:val="24"/>
      <w:szCs w:val="24"/>
      <w:lang w:eastAsia="en-US"/>
    </w:rPr>
  </w:style>
  <w:style w:type="paragraph" w:styleId="Heading1">
    <w:name w:val="heading 1"/>
    <w:basedOn w:val="Normal"/>
    <w:next w:val="Normal"/>
    <w:link w:val="Heading1Char"/>
    <w:uiPriority w:val="9"/>
    <w:qFormat/>
    <w:rsid w:val="00C208AC"/>
    <w:pPr>
      <w:keepNext/>
      <w:widowControl w:val="0"/>
      <w:tabs>
        <w:tab w:val="center" w:pos="4087"/>
      </w:tabs>
      <w:autoSpaceDE w:val="0"/>
      <w:autoSpaceDN w:val="0"/>
      <w:adjustRightInd w:val="0"/>
      <w:outlineLvl w:val="0"/>
    </w:pPr>
    <w:rPr>
      <w:b/>
      <w:bCs/>
      <w:lang w:val="x-none" w:eastAsia="x-none"/>
    </w:rPr>
  </w:style>
  <w:style w:type="paragraph" w:styleId="Heading2">
    <w:name w:val="heading 2"/>
    <w:basedOn w:val="Normal"/>
    <w:next w:val="Normal"/>
    <w:link w:val="Heading2Char"/>
    <w:qFormat/>
    <w:rsid w:val="00C208AC"/>
    <w:pPr>
      <w:keepNext/>
      <w:widowControl w:val="0"/>
      <w:tabs>
        <w:tab w:val="left" w:pos="2993"/>
      </w:tabs>
      <w:autoSpaceDE w:val="0"/>
      <w:autoSpaceDN w:val="0"/>
      <w:adjustRightInd w:val="0"/>
      <w:outlineLvl w:val="1"/>
    </w:pPr>
    <w:rPr>
      <w:sz w:val="28"/>
      <w:szCs w:val="28"/>
      <w:lang w:val="en-US" w:eastAsia="x-none"/>
    </w:rPr>
  </w:style>
  <w:style w:type="paragraph" w:styleId="Heading3">
    <w:name w:val="heading 3"/>
    <w:basedOn w:val="Normal"/>
    <w:next w:val="Normal"/>
    <w:link w:val="Heading3Char"/>
    <w:uiPriority w:val="9"/>
    <w:semiHidden/>
    <w:unhideWhenUsed/>
    <w:qFormat/>
    <w:rsid w:val="00C208AC"/>
    <w:pPr>
      <w:keepNext/>
      <w:keepLines/>
      <w:spacing w:before="200"/>
      <w:outlineLvl w:val="2"/>
    </w:pPr>
    <w:rPr>
      <w:rFonts w:ascii="Cambria" w:hAnsi="Cambria"/>
      <w:b/>
      <w:bCs/>
      <w:color w:val="4F81BD"/>
      <w:lang w:val="x-none" w:eastAsia="x-none"/>
    </w:rPr>
  </w:style>
  <w:style w:type="paragraph" w:styleId="Heading4">
    <w:name w:val="heading 4"/>
    <w:basedOn w:val="Normal"/>
    <w:next w:val="Normal"/>
    <w:link w:val="Heading4Char"/>
    <w:qFormat/>
    <w:rsid w:val="00C208AC"/>
    <w:pPr>
      <w:keepNext/>
      <w:widowControl w:val="0"/>
      <w:tabs>
        <w:tab w:val="left" w:pos="204"/>
      </w:tabs>
      <w:autoSpaceDE w:val="0"/>
      <w:autoSpaceDN w:val="0"/>
      <w:adjustRightInd w:val="0"/>
      <w:spacing w:line="328" w:lineRule="exact"/>
      <w:jc w:val="center"/>
      <w:outlineLvl w:val="3"/>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208AC"/>
    <w:rPr>
      <w:rFonts w:ascii="Arial" w:eastAsia="Times New Roman" w:hAnsi="Arial" w:cs="Times New Roman"/>
      <w:b/>
      <w:bCs/>
      <w:sz w:val="24"/>
      <w:szCs w:val="24"/>
    </w:rPr>
  </w:style>
  <w:style w:type="character" w:customStyle="1" w:styleId="Heading2Char">
    <w:name w:val="Heading 2 Char"/>
    <w:link w:val="Heading2"/>
    <w:rsid w:val="00C208AC"/>
    <w:rPr>
      <w:rFonts w:ascii="Arial" w:eastAsia="Times New Roman" w:hAnsi="Arial" w:cs="Arial"/>
      <w:sz w:val="28"/>
      <w:szCs w:val="28"/>
      <w:lang w:val="en-US"/>
    </w:rPr>
  </w:style>
  <w:style w:type="character" w:customStyle="1" w:styleId="Heading4Char">
    <w:name w:val="Heading 4 Char"/>
    <w:link w:val="Heading4"/>
    <w:rsid w:val="00C208AC"/>
    <w:rPr>
      <w:rFonts w:ascii="Arial" w:eastAsia="Times New Roman" w:hAnsi="Arial" w:cs="Times New Roman"/>
      <w:b/>
      <w:bCs/>
      <w:sz w:val="24"/>
      <w:szCs w:val="24"/>
    </w:rPr>
  </w:style>
  <w:style w:type="paragraph" w:styleId="BodyText">
    <w:name w:val="Body Text"/>
    <w:basedOn w:val="Normal"/>
    <w:link w:val="BodyTextChar"/>
    <w:semiHidden/>
    <w:rsid w:val="00C208AC"/>
    <w:pPr>
      <w:widowControl w:val="0"/>
      <w:tabs>
        <w:tab w:val="left" w:pos="204"/>
      </w:tabs>
      <w:autoSpaceDE w:val="0"/>
      <w:autoSpaceDN w:val="0"/>
      <w:adjustRightInd w:val="0"/>
    </w:pPr>
    <w:rPr>
      <w:sz w:val="28"/>
      <w:lang w:val="en-US" w:eastAsia="x-none"/>
    </w:rPr>
  </w:style>
  <w:style w:type="character" w:customStyle="1" w:styleId="BodyTextChar">
    <w:name w:val="Body Text Char"/>
    <w:link w:val="BodyText"/>
    <w:semiHidden/>
    <w:rsid w:val="00C208AC"/>
    <w:rPr>
      <w:rFonts w:ascii="Arial" w:eastAsia="Times New Roman" w:hAnsi="Arial" w:cs="Arial"/>
      <w:sz w:val="28"/>
      <w:szCs w:val="24"/>
      <w:lang w:val="en-US"/>
    </w:rPr>
  </w:style>
  <w:style w:type="paragraph" w:styleId="Header">
    <w:name w:val="header"/>
    <w:basedOn w:val="Normal"/>
    <w:link w:val="HeaderChar"/>
    <w:semiHidden/>
    <w:rsid w:val="00C208AC"/>
    <w:pPr>
      <w:tabs>
        <w:tab w:val="center" w:pos="4153"/>
        <w:tab w:val="right" w:pos="8306"/>
      </w:tabs>
    </w:pPr>
    <w:rPr>
      <w:lang w:val="x-none" w:eastAsia="x-none"/>
    </w:rPr>
  </w:style>
  <w:style w:type="character" w:customStyle="1" w:styleId="HeaderChar">
    <w:name w:val="Header Char"/>
    <w:link w:val="Header"/>
    <w:semiHidden/>
    <w:rsid w:val="00C208AC"/>
    <w:rPr>
      <w:rFonts w:ascii="Arial" w:eastAsia="Times New Roman" w:hAnsi="Arial" w:cs="Times New Roman"/>
      <w:sz w:val="24"/>
      <w:szCs w:val="24"/>
    </w:rPr>
  </w:style>
  <w:style w:type="paragraph" w:styleId="BodyText2">
    <w:name w:val="Body Text 2"/>
    <w:basedOn w:val="Normal"/>
    <w:link w:val="BodyText2Char"/>
    <w:semiHidden/>
    <w:rsid w:val="00C208AC"/>
    <w:pPr>
      <w:widowControl w:val="0"/>
      <w:tabs>
        <w:tab w:val="center" w:pos="4087"/>
      </w:tabs>
      <w:autoSpaceDE w:val="0"/>
      <w:autoSpaceDN w:val="0"/>
      <w:adjustRightInd w:val="0"/>
      <w:jc w:val="center"/>
    </w:pPr>
    <w:rPr>
      <w:b/>
      <w:bCs/>
      <w:sz w:val="28"/>
      <w:lang w:val="en-US" w:eastAsia="x-none"/>
    </w:rPr>
  </w:style>
  <w:style w:type="character" w:customStyle="1" w:styleId="BodyText2Char">
    <w:name w:val="Body Text 2 Char"/>
    <w:link w:val="BodyText2"/>
    <w:semiHidden/>
    <w:rsid w:val="00C208AC"/>
    <w:rPr>
      <w:rFonts w:ascii="Arial" w:eastAsia="Times New Roman" w:hAnsi="Arial" w:cs="Arial"/>
      <w:b/>
      <w:bCs/>
      <w:sz w:val="28"/>
      <w:szCs w:val="24"/>
      <w:lang w:val="en-US"/>
    </w:rPr>
  </w:style>
  <w:style w:type="paragraph" w:styleId="Title">
    <w:name w:val="Title"/>
    <w:basedOn w:val="Normal"/>
    <w:link w:val="TitleChar"/>
    <w:qFormat/>
    <w:rsid w:val="00C208AC"/>
    <w:pPr>
      <w:jc w:val="center"/>
    </w:pPr>
    <w:rPr>
      <w:sz w:val="28"/>
      <w:lang w:val="x-none" w:eastAsia="x-none"/>
    </w:rPr>
  </w:style>
  <w:style w:type="character" w:customStyle="1" w:styleId="TitleChar">
    <w:name w:val="Title Char"/>
    <w:link w:val="Title"/>
    <w:rsid w:val="00C208AC"/>
    <w:rPr>
      <w:rFonts w:ascii="Arial" w:eastAsia="Times New Roman" w:hAnsi="Arial" w:cs="Arial"/>
      <w:sz w:val="28"/>
      <w:szCs w:val="24"/>
    </w:rPr>
  </w:style>
  <w:style w:type="paragraph" w:styleId="BodyTextIndent2">
    <w:name w:val="Body Text Indent 2"/>
    <w:basedOn w:val="Normal"/>
    <w:link w:val="BodyTextIndent2Char"/>
    <w:semiHidden/>
    <w:rsid w:val="00C208AC"/>
    <w:pPr>
      <w:ind w:left="2160"/>
    </w:pPr>
    <w:rPr>
      <w:lang w:val="x-none" w:eastAsia="x-none"/>
    </w:rPr>
  </w:style>
  <w:style w:type="character" w:customStyle="1" w:styleId="BodyTextIndent2Char">
    <w:name w:val="Body Text Indent 2 Char"/>
    <w:link w:val="BodyTextIndent2"/>
    <w:semiHidden/>
    <w:rsid w:val="00C208AC"/>
    <w:rPr>
      <w:rFonts w:ascii="Arial" w:eastAsia="Times New Roman" w:hAnsi="Arial" w:cs="Times New Roman"/>
      <w:sz w:val="24"/>
      <w:szCs w:val="24"/>
    </w:rPr>
  </w:style>
  <w:style w:type="paragraph" w:styleId="NormalWeb">
    <w:name w:val="Normal (Web)"/>
    <w:basedOn w:val="Normal"/>
    <w:uiPriority w:val="99"/>
    <w:semiHidden/>
    <w:rsid w:val="00C208AC"/>
    <w:pPr>
      <w:spacing w:before="100" w:beforeAutospacing="1" w:after="100" w:afterAutospacing="1"/>
    </w:pPr>
    <w:rPr>
      <w:rFonts w:ascii="Times New Roman" w:hAnsi="Times New Roman"/>
      <w:lang w:eastAsia="en-GB"/>
    </w:rPr>
  </w:style>
  <w:style w:type="character" w:customStyle="1" w:styleId="Heading3Char">
    <w:name w:val="Heading 3 Char"/>
    <w:link w:val="Heading3"/>
    <w:uiPriority w:val="9"/>
    <w:semiHidden/>
    <w:rsid w:val="00C208AC"/>
    <w:rPr>
      <w:rFonts w:ascii="Cambria" w:eastAsia="Times New Roman" w:hAnsi="Cambria" w:cs="Times New Roman"/>
      <w:b/>
      <w:bCs/>
      <w:color w:val="4F81BD"/>
      <w:sz w:val="24"/>
      <w:szCs w:val="24"/>
    </w:rPr>
  </w:style>
  <w:style w:type="paragraph" w:styleId="Footer">
    <w:name w:val="footer"/>
    <w:basedOn w:val="Normal"/>
    <w:link w:val="FooterChar"/>
    <w:uiPriority w:val="99"/>
    <w:unhideWhenUsed/>
    <w:rsid w:val="00C208AC"/>
    <w:pPr>
      <w:tabs>
        <w:tab w:val="center" w:pos="4513"/>
        <w:tab w:val="right" w:pos="9026"/>
      </w:tabs>
    </w:pPr>
    <w:rPr>
      <w:lang w:val="x-none" w:eastAsia="x-none"/>
    </w:rPr>
  </w:style>
  <w:style w:type="character" w:customStyle="1" w:styleId="FooterChar">
    <w:name w:val="Footer Char"/>
    <w:link w:val="Footer"/>
    <w:uiPriority w:val="99"/>
    <w:rsid w:val="00C208AC"/>
    <w:rPr>
      <w:rFonts w:ascii="Arial" w:eastAsia="Times New Roman" w:hAnsi="Arial" w:cs="Times New Roman"/>
      <w:sz w:val="24"/>
      <w:szCs w:val="24"/>
    </w:rPr>
  </w:style>
  <w:style w:type="paragraph" w:styleId="ListParagraph">
    <w:name w:val="List Paragraph"/>
    <w:basedOn w:val="Normal"/>
    <w:qFormat/>
    <w:rsid w:val="00C208AC"/>
    <w:pPr>
      <w:ind w:left="720"/>
      <w:contextualSpacing/>
    </w:pPr>
  </w:style>
  <w:style w:type="character" w:styleId="CommentReference">
    <w:name w:val="annotation reference"/>
    <w:basedOn w:val="DefaultParagraphFont"/>
    <w:uiPriority w:val="99"/>
    <w:semiHidden/>
    <w:unhideWhenUsed/>
    <w:rsid w:val="00F97970"/>
    <w:rPr>
      <w:sz w:val="16"/>
      <w:szCs w:val="16"/>
    </w:rPr>
  </w:style>
  <w:style w:type="paragraph" w:styleId="CommentText">
    <w:name w:val="annotation text"/>
    <w:basedOn w:val="Normal"/>
    <w:link w:val="CommentTextChar"/>
    <w:uiPriority w:val="99"/>
    <w:semiHidden/>
    <w:unhideWhenUsed/>
    <w:rsid w:val="00F97970"/>
    <w:pPr>
      <w:suppressAutoHyphens/>
      <w:ind w:leftChars="-1" w:left="-1" w:hangingChars="1" w:hanging="1"/>
      <w:textDirection w:val="btLr"/>
      <w:textAlignment w:val="top"/>
      <w:outlineLvl w:val="0"/>
    </w:pPr>
    <w:rPr>
      <w:rFonts w:ascii="Times New Roman" w:hAnsi="Times New Roman"/>
      <w:position w:val="-1"/>
      <w:sz w:val="20"/>
      <w:szCs w:val="20"/>
    </w:rPr>
  </w:style>
  <w:style w:type="character" w:customStyle="1" w:styleId="CommentTextChar">
    <w:name w:val="Comment Text Char"/>
    <w:basedOn w:val="DefaultParagraphFont"/>
    <w:link w:val="CommentText"/>
    <w:uiPriority w:val="99"/>
    <w:semiHidden/>
    <w:rsid w:val="00F97970"/>
    <w:rPr>
      <w:rFonts w:ascii="Times New Roman" w:eastAsia="Times New Roman" w:hAnsi="Times New Roman"/>
      <w:position w:val="-1"/>
      <w:lang w:eastAsia="en-US"/>
    </w:rPr>
  </w:style>
  <w:style w:type="paragraph" w:styleId="BalloonText">
    <w:name w:val="Balloon Text"/>
    <w:basedOn w:val="Normal"/>
    <w:link w:val="BalloonTextChar"/>
    <w:uiPriority w:val="99"/>
    <w:semiHidden/>
    <w:unhideWhenUsed/>
    <w:rsid w:val="00F979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970"/>
    <w:rPr>
      <w:rFonts w:ascii="Segoe UI" w:eastAsia="Times New Roman" w:hAnsi="Segoe UI" w:cs="Segoe UI"/>
      <w:sz w:val="18"/>
      <w:szCs w:val="18"/>
      <w:lang w:eastAsia="en-US"/>
    </w:rPr>
  </w:style>
  <w:style w:type="paragraph" w:styleId="Subtitle">
    <w:name w:val="Subtitle"/>
    <w:basedOn w:val="Normal"/>
    <w:link w:val="SubtitleChar"/>
    <w:qFormat/>
    <w:rsid w:val="00BE7093"/>
    <w:pPr>
      <w:jc w:val="center"/>
    </w:pPr>
    <w:rPr>
      <w:rFonts w:ascii="Times New Roman" w:hAnsi="Times New Roman"/>
      <w:b/>
      <w:sz w:val="28"/>
      <w:szCs w:val="20"/>
      <w:lang w:val="en-US"/>
    </w:rPr>
  </w:style>
  <w:style w:type="character" w:customStyle="1" w:styleId="SubtitleChar">
    <w:name w:val="Subtitle Char"/>
    <w:basedOn w:val="DefaultParagraphFont"/>
    <w:link w:val="Subtitle"/>
    <w:rsid w:val="00BE7093"/>
    <w:rPr>
      <w:rFonts w:ascii="Times New Roman" w:eastAsia="Times New Roman" w:hAnsi="Times New Roman"/>
      <w:b/>
      <w:sz w:val="28"/>
      <w:lang w:val="en-US" w:eastAsia="en-US"/>
    </w:rPr>
  </w:style>
  <w:style w:type="table" w:styleId="TableGrid">
    <w:name w:val="Table Grid"/>
    <w:basedOn w:val="TableNormal"/>
    <w:uiPriority w:val="59"/>
    <w:rsid w:val="00D35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3582C"/>
    <w:pPr>
      <w:spacing w:before="100" w:beforeAutospacing="1" w:after="100" w:afterAutospacing="1"/>
    </w:pPr>
    <w:rPr>
      <w:rFonts w:ascii="Times New Roman" w:hAnsi="Times New Roman"/>
      <w:color w:val="000000"/>
      <w:lang w:val="en-US"/>
    </w:rPr>
  </w:style>
  <w:style w:type="paragraph" w:customStyle="1" w:styleId="Default">
    <w:name w:val="Default"/>
    <w:rsid w:val="00C852CA"/>
    <w:pPr>
      <w:autoSpaceDE w:val="0"/>
      <w:autoSpaceDN w:val="0"/>
      <w:adjustRightInd w:val="0"/>
    </w:pPr>
    <w:rPr>
      <w:rFonts w:ascii="Trebuchet MS" w:eastAsiaTheme="minorHAnsi" w:hAnsi="Trebuchet MS" w:cs="Trebuchet MS"/>
      <w:color w:val="000000"/>
      <w:sz w:val="24"/>
      <w:szCs w:val="24"/>
      <w:lang w:eastAsia="en-US"/>
    </w:rPr>
  </w:style>
  <w:style w:type="character" w:customStyle="1" w:styleId="normaltextrun">
    <w:name w:val="normaltextrun"/>
    <w:basedOn w:val="DefaultParagraphFont"/>
    <w:rsid w:val="00A63B49"/>
  </w:style>
  <w:style w:type="character" w:styleId="Emphasis">
    <w:name w:val="Emphasis"/>
    <w:basedOn w:val="DefaultParagraphFont"/>
    <w:uiPriority w:val="20"/>
    <w:qFormat/>
    <w:rsid w:val="00D15156"/>
    <w:rPr>
      <w:i/>
      <w:iCs/>
    </w:rPr>
  </w:style>
  <w:style w:type="character" w:styleId="Hyperlink">
    <w:name w:val="Hyperlink"/>
    <w:basedOn w:val="DefaultParagraphFont"/>
    <w:uiPriority w:val="99"/>
    <w:unhideWhenUsed/>
    <w:rsid w:val="00D15156"/>
    <w:rPr>
      <w:color w:val="0563C1" w:themeColor="hyperlink"/>
      <w:u w:val="single"/>
    </w:rPr>
  </w:style>
  <w:style w:type="character" w:styleId="Strong">
    <w:name w:val="Strong"/>
    <w:basedOn w:val="DefaultParagraphFont"/>
    <w:uiPriority w:val="22"/>
    <w:qFormat/>
    <w:rsid w:val="004E023D"/>
    <w:rPr>
      <w:b/>
      <w:bCs/>
    </w:rPr>
  </w:style>
  <w:style w:type="paragraph" w:customStyle="1" w:styleId="pdq2pgselectionanchorcontainer">
    <w:name w:val="pdq2pg_selectionanchorcontainer"/>
    <w:basedOn w:val="Normal"/>
    <w:rsid w:val="004E023D"/>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46674">
      <w:bodyDiv w:val="1"/>
      <w:marLeft w:val="0"/>
      <w:marRight w:val="0"/>
      <w:marTop w:val="0"/>
      <w:marBottom w:val="0"/>
      <w:divBdr>
        <w:top w:val="none" w:sz="0" w:space="0" w:color="auto"/>
        <w:left w:val="none" w:sz="0" w:space="0" w:color="auto"/>
        <w:bottom w:val="none" w:sz="0" w:space="0" w:color="auto"/>
        <w:right w:val="none" w:sz="0" w:space="0" w:color="auto"/>
      </w:divBdr>
      <w:divsChild>
        <w:div w:id="56323546">
          <w:marLeft w:val="0"/>
          <w:marRight w:val="0"/>
          <w:marTop w:val="0"/>
          <w:marBottom w:val="0"/>
          <w:divBdr>
            <w:top w:val="none" w:sz="0" w:space="0" w:color="auto"/>
            <w:left w:val="none" w:sz="0" w:space="0" w:color="auto"/>
            <w:bottom w:val="none" w:sz="0" w:space="0" w:color="auto"/>
            <w:right w:val="none" w:sz="0" w:space="0" w:color="auto"/>
          </w:divBdr>
          <w:divsChild>
            <w:div w:id="527111544">
              <w:marLeft w:val="0"/>
              <w:marRight w:val="0"/>
              <w:marTop w:val="0"/>
              <w:marBottom w:val="0"/>
              <w:divBdr>
                <w:top w:val="none" w:sz="0" w:space="0" w:color="auto"/>
                <w:left w:val="none" w:sz="0" w:space="0" w:color="auto"/>
                <w:bottom w:val="none" w:sz="0" w:space="0" w:color="auto"/>
                <w:right w:val="none" w:sz="0" w:space="0" w:color="auto"/>
              </w:divBdr>
            </w:div>
            <w:div w:id="705789165">
              <w:marLeft w:val="0"/>
              <w:marRight w:val="0"/>
              <w:marTop w:val="0"/>
              <w:marBottom w:val="0"/>
              <w:divBdr>
                <w:top w:val="none" w:sz="0" w:space="0" w:color="auto"/>
                <w:left w:val="none" w:sz="0" w:space="0" w:color="auto"/>
                <w:bottom w:val="none" w:sz="0" w:space="0" w:color="auto"/>
                <w:right w:val="none" w:sz="0" w:space="0" w:color="auto"/>
              </w:divBdr>
            </w:div>
            <w:div w:id="1676301673">
              <w:marLeft w:val="0"/>
              <w:marRight w:val="0"/>
              <w:marTop w:val="0"/>
              <w:marBottom w:val="0"/>
              <w:divBdr>
                <w:top w:val="none" w:sz="0" w:space="0" w:color="auto"/>
                <w:left w:val="none" w:sz="0" w:space="0" w:color="auto"/>
                <w:bottom w:val="none" w:sz="0" w:space="0" w:color="auto"/>
                <w:right w:val="none" w:sz="0" w:space="0" w:color="auto"/>
              </w:divBdr>
            </w:div>
            <w:div w:id="897129511">
              <w:marLeft w:val="0"/>
              <w:marRight w:val="0"/>
              <w:marTop w:val="0"/>
              <w:marBottom w:val="0"/>
              <w:divBdr>
                <w:top w:val="none" w:sz="0" w:space="0" w:color="auto"/>
                <w:left w:val="none" w:sz="0" w:space="0" w:color="auto"/>
                <w:bottom w:val="none" w:sz="0" w:space="0" w:color="auto"/>
                <w:right w:val="none" w:sz="0" w:space="0" w:color="auto"/>
              </w:divBdr>
            </w:div>
            <w:div w:id="1035807716">
              <w:marLeft w:val="0"/>
              <w:marRight w:val="0"/>
              <w:marTop w:val="0"/>
              <w:marBottom w:val="0"/>
              <w:divBdr>
                <w:top w:val="none" w:sz="0" w:space="0" w:color="auto"/>
                <w:left w:val="none" w:sz="0" w:space="0" w:color="auto"/>
                <w:bottom w:val="none" w:sz="0" w:space="0" w:color="auto"/>
                <w:right w:val="none" w:sz="0" w:space="0" w:color="auto"/>
              </w:divBdr>
            </w:div>
            <w:div w:id="1428234609">
              <w:marLeft w:val="0"/>
              <w:marRight w:val="0"/>
              <w:marTop w:val="0"/>
              <w:marBottom w:val="0"/>
              <w:divBdr>
                <w:top w:val="none" w:sz="0" w:space="0" w:color="auto"/>
                <w:left w:val="none" w:sz="0" w:space="0" w:color="auto"/>
                <w:bottom w:val="none" w:sz="0" w:space="0" w:color="auto"/>
                <w:right w:val="none" w:sz="0" w:space="0" w:color="auto"/>
              </w:divBdr>
            </w:div>
            <w:div w:id="663900462">
              <w:marLeft w:val="0"/>
              <w:marRight w:val="0"/>
              <w:marTop w:val="0"/>
              <w:marBottom w:val="0"/>
              <w:divBdr>
                <w:top w:val="none" w:sz="0" w:space="0" w:color="auto"/>
                <w:left w:val="none" w:sz="0" w:space="0" w:color="auto"/>
                <w:bottom w:val="none" w:sz="0" w:space="0" w:color="auto"/>
                <w:right w:val="none" w:sz="0" w:space="0" w:color="auto"/>
              </w:divBdr>
            </w:div>
            <w:div w:id="1780754618">
              <w:marLeft w:val="0"/>
              <w:marRight w:val="0"/>
              <w:marTop w:val="0"/>
              <w:marBottom w:val="0"/>
              <w:divBdr>
                <w:top w:val="none" w:sz="0" w:space="0" w:color="auto"/>
                <w:left w:val="none" w:sz="0" w:space="0" w:color="auto"/>
                <w:bottom w:val="none" w:sz="0" w:space="0" w:color="auto"/>
                <w:right w:val="none" w:sz="0" w:space="0" w:color="auto"/>
              </w:divBdr>
            </w:div>
          </w:divsChild>
        </w:div>
        <w:div w:id="2088646537">
          <w:marLeft w:val="0"/>
          <w:marRight w:val="0"/>
          <w:marTop w:val="0"/>
          <w:marBottom w:val="0"/>
          <w:divBdr>
            <w:top w:val="none" w:sz="0" w:space="0" w:color="auto"/>
            <w:left w:val="none" w:sz="0" w:space="0" w:color="auto"/>
            <w:bottom w:val="none" w:sz="0" w:space="0" w:color="auto"/>
            <w:right w:val="none" w:sz="0" w:space="0" w:color="auto"/>
          </w:divBdr>
        </w:div>
      </w:divsChild>
    </w:div>
    <w:div w:id="586614363">
      <w:bodyDiv w:val="1"/>
      <w:marLeft w:val="0"/>
      <w:marRight w:val="0"/>
      <w:marTop w:val="0"/>
      <w:marBottom w:val="0"/>
      <w:divBdr>
        <w:top w:val="none" w:sz="0" w:space="0" w:color="auto"/>
        <w:left w:val="none" w:sz="0" w:space="0" w:color="auto"/>
        <w:bottom w:val="none" w:sz="0" w:space="0" w:color="auto"/>
        <w:right w:val="none" w:sz="0" w:space="0" w:color="auto"/>
      </w:divBdr>
    </w:div>
    <w:div w:id="898249560">
      <w:bodyDiv w:val="1"/>
      <w:marLeft w:val="0"/>
      <w:marRight w:val="0"/>
      <w:marTop w:val="0"/>
      <w:marBottom w:val="0"/>
      <w:divBdr>
        <w:top w:val="none" w:sz="0" w:space="0" w:color="auto"/>
        <w:left w:val="none" w:sz="0" w:space="0" w:color="auto"/>
        <w:bottom w:val="none" w:sz="0" w:space="0" w:color="auto"/>
        <w:right w:val="none" w:sz="0" w:space="0" w:color="auto"/>
      </w:divBdr>
    </w:div>
    <w:div w:id="1094131722">
      <w:bodyDiv w:val="1"/>
      <w:marLeft w:val="0"/>
      <w:marRight w:val="0"/>
      <w:marTop w:val="0"/>
      <w:marBottom w:val="0"/>
      <w:divBdr>
        <w:top w:val="none" w:sz="0" w:space="0" w:color="auto"/>
        <w:left w:val="none" w:sz="0" w:space="0" w:color="auto"/>
        <w:bottom w:val="none" w:sz="0" w:space="0" w:color="auto"/>
        <w:right w:val="none" w:sz="0" w:space="0" w:color="auto"/>
      </w:divBdr>
    </w:div>
    <w:div w:id="1699426665">
      <w:bodyDiv w:val="1"/>
      <w:marLeft w:val="0"/>
      <w:marRight w:val="0"/>
      <w:marTop w:val="0"/>
      <w:marBottom w:val="0"/>
      <w:divBdr>
        <w:top w:val="none" w:sz="0" w:space="0" w:color="auto"/>
        <w:left w:val="none" w:sz="0" w:space="0" w:color="auto"/>
        <w:bottom w:val="none" w:sz="0" w:space="0" w:color="auto"/>
        <w:right w:val="none" w:sz="0" w:space="0" w:color="auto"/>
      </w:divBdr>
    </w:div>
    <w:div w:id="213119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ECF5EC627A2946B1006E97B052B646" ma:contentTypeVersion="13" ma:contentTypeDescription="Create a new document." ma:contentTypeScope="" ma:versionID="d356ad0ef63f42377e070363ea85a8b1">
  <xsd:schema xmlns:xsd="http://www.w3.org/2001/XMLSchema" xmlns:xs="http://www.w3.org/2001/XMLSchema" xmlns:p="http://schemas.microsoft.com/office/2006/metadata/properties" xmlns:ns3="b3ba9dd9-66a6-421c-8275-411f7f9f0b03" xmlns:ns4="0cbb74e4-821f-489f-b039-6bbb287b5ab5" targetNamespace="http://schemas.microsoft.com/office/2006/metadata/properties" ma:root="true" ma:fieldsID="8ab7f9f1d4bf736b01ce166ff8188da5" ns3:_="" ns4:_="">
    <xsd:import namespace="b3ba9dd9-66a6-421c-8275-411f7f9f0b03"/>
    <xsd:import namespace="0cbb74e4-821f-489f-b039-6bbb287b5ab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a9dd9-66a6-421c-8275-411f7f9f0b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bb74e4-821f-489f-b039-6bbb287b5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37783-DAF0-4E96-A492-31F9D35D68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4B8F46-A133-44D4-875C-B1A116270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a9dd9-66a6-421c-8275-411f7f9f0b03"/>
    <ds:schemaRef ds:uri="0cbb74e4-821f-489f-b039-6bbb287b5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EC504E-A3F8-4A42-B3F6-8CC89E9160F4}">
  <ds:schemaRefs>
    <ds:schemaRef ds:uri="http://schemas.microsoft.com/sharepoint/v3/contenttype/forms"/>
  </ds:schemaRefs>
</ds:datastoreItem>
</file>

<file path=customXml/itemProps4.xml><?xml version="1.0" encoding="utf-8"?>
<ds:datastoreItem xmlns:ds="http://schemas.openxmlformats.org/officeDocument/2006/customXml" ds:itemID="{FCBCFF8E-3DE7-4CAE-A8A0-4AAEF4D75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1132</Words>
  <Characters>6457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cp:lastModifiedBy>Annalisa Toccara-Jones</cp:lastModifiedBy>
  <cp:revision>2</cp:revision>
  <cp:lastPrinted>2023-10-04T14:06:00Z</cp:lastPrinted>
  <dcterms:created xsi:type="dcterms:W3CDTF">2026-07-31T09:15:00Z</dcterms:created>
  <dcterms:modified xsi:type="dcterms:W3CDTF">2026-07-31T09:15:00Z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0x0101006BECF5EC627A2946B1006E97B052B646</vt:lpwstr>
  </property>
  <property fmtid="{D5CDD505-2E9C-101B-9397-08002B2CF9AE}" pid="3" name="GrammarlyDocumentId">
    <vt:lpwstr>e1d316cd-79d5-47e5-b11e-dd301a612ae0</vt:lpwstr>
  </property>
</Properties>
</file>